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C11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DB6C11">
        <w:rPr>
          <w:rFonts w:ascii="Arial" w:hAnsi="Arial" w:cs="Arial"/>
          <w:b/>
        </w:rPr>
        <w:t>ÚHŘETICKÁ LHOTA</w:t>
      </w:r>
    </w:p>
    <w:p w:rsidR="008D6906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proofErr w:type="spellStart"/>
      <w:r w:rsidR="00DB6C11">
        <w:rPr>
          <w:rFonts w:ascii="Arial" w:hAnsi="Arial" w:cs="Arial"/>
          <w:b/>
        </w:rPr>
        <w:t>Úhřetická</w:t>
      </w:r>
      <w:proofErr w:type="spellEnd"/>
      <w:r w:rsidR="00DB6C11">
        <w:rPr>
          <w:rFonts w:ascii="Arial" w:hAnsi="Arial" w:cs="Arial"/>
          <w:b/>
        </w:rPr>
        <w:t xml:space="preserve"> Lhota</w:t>
      </w:r>
    </w:p>
    <w:p w:rsidR="00DB6C11" w:rsidRPr="002E0EAD" w:rsidRDefault="00DB6C11" w:rsidP="008D6906">
      <w:pPr>
        <w:spacing w:line="276" w:lineRule="auto"/>
        <w:jc w:val="center"/>
        <w:rPr>
          <w:rFonts w:ascii="Arial" w:hAnsi="Arial" w:cs="Arial"/>
          <w:b/>
        </w:rPr>
      </w:pP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proofErr w:type="spellStart"/>
      <w:r w:rsidR="00DB6C11">
        <w:rPr>
          <w:rFonts w:ascii="Arial" w:hAnsi="Arial" w:cs="Arial"/>
          <w:b/>
        </w:rPr>
        <w:t>Úhřetická</w:t>
      </w:r>
      <w:proofErr w:type="spellEnd"/>
      <w:r w:rsidR="00DB6C11">
        <w:rPr>
          <w:rFonts w:ascii="Arial" w:hAnsi="Arial" w:cs="Arial"/>
          <w:b/>
        </w:rPr>
        <w:t xml:space="preserve"> Lhota</w:t>
      </w:r>
      <w:r w:rsidR="00DB6C11" w:rsidRPr="002E0EAD">
        <w:rPr>
          <w:rFonts w:ascii="Arial" w:hAnsi="Arial" w:cs="Arial"/>
          <w:b/>
        </w:rPr>
        <w:t xml:space="preserve"> </w:t>
      </w:r>
      <w:r w:rsidRPr="002E0EAD">
        <w:rPr>
          <w:rFonts w:ascii="Arial" w:hAnsi="Arial" w:cs="Arial"/>
          <w:b/>
        </w:rPr>
        <w:t xml:space="preserve">č. </w:t>
      </w:r>
      <w:r w:rsidR="00DB6C11">
        <w:rPr>
          <w:rFonts w:ascii="Arial" w:hAnsi="Arial" w:cs="Arial"/>
          <w:b/>
        </w:rPr>
        <w:t>1</w:t>
      </w:r>
      <w:r w:rsidRPr="002E0EAD">
        <w:rPr>
          <w:rFonts w:ascii="Arial" w:hAnsi="Arial" w:cs="Arial"/>
          <w:b/>
        </w:rPr>
        <w:t>/20</w:t>
      </w:r>
      <w:r w:rsidR="00DB6C11">
        <w:rPr>
          <w:rFonts w:ascii="Arial" w:hAnsi="Arial" w:cs="Arial"/>
          <w:b/>
        </w:rPr>
        <w:t>21</w:t>
      </w:r>
      <w:r w:rsidRPr="002E0EAD">
        <w:rPr>
          <w:rFonts w:ascii="Arial" w:hAnsi="Arial" w:cs="Arial"/>
          <w:b/>
        </w:rPr>
        <w:t>,</w:t>
      </w:r>
    </w:p>
    <w:p w:rsidR="008D6906" w:rsidRPr="002E0EAD" w:rsidRDefault="008D6906" w:rsidP="008D6906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="00650483" w:rsidRPr="00650483">
        <w:rPr>
          <w:rFonts w:ascii="Arial" w:hAnsi="Arial" w:cs="Arial"/>
          <w:b/>
        </w:rPr>
        <w:t>za obecní sy</w:t>
      </w:r>
      <w:r w:rsidR="00720121">
        <w:rPr>
          <w:rFonts w:ascii="Arial" w:hAnsi="Arial" w:cs="Arial"/>
          <w:b/>
        </w:rPr>
        <w:t>s</w:t>
      </w:r>
      <w:r w:rsidR="00650483" w:rsidRPr="00650483">
        <w:rPr>
          <w:rFonts w:ascii="Arial" w:hAnsi="Arial" w:cs="Arial"/>
          <w:b/>
        </w:rPr>
        <w:t>tém odpadového hospodářství</w:t>
      </w:r>
    </w:p>
    <w:p w:rsidR="008D6906" w:rsidRPr="002E0EAD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131160" w:rsidRPr="002E0EAD" w:rsidRDefault="00AC18A4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obce </w:t>
      </w:r>
      <w:proofErr w:type="spellStart"/>
      <w:r w:rsidR="00DB6C11" w:rsidRPr="00DB6C11">
        <w:rPr>
          <w:rFonts w:ascii="Arial" w:hAnsi="Arial" w:cs="Arial"/>
          <w:b w:val="0"/>
          <w:sz w:val="22"/>
          <w:szCs w:val="22"/>
        </w:rPr>
        <w:t>Úhřetická</w:t>
      </w:r>
      <w:proofErr w:type="spellEnd"/>
      <w:r w:rsidR="00DB6C11" w:rsidRPr="00DB6C11">
        <w:rPr>
          <w:rFonts w:ascii="Arial" w:hAnsi="Arial" w:cs="Arial"/>
          <w:b w:val="0"/>
          <w:sz w:val="22"/>
          <w:szCs w:val="22"/>
        </w:rPr>
        <w:t xml:space="preserve"> Lhota </w:t>
      </w:r>
      <w:r w:rsidRPr="002E0EAD">
        <w:rPr>
          <w:rFonts w:ascii="Arial" w:hAnsi="Arial" w:cs="Arial"/>
          <w:b w:val="0"/>
          <w:sz w:val="22"/>
          <w:szCs w:val="22"/>
        </w:rPr>
        <w:t xml:space="preserve">se na svém zasedání dne </w:t>
      </w:r>
      <w:r w:rsidR="00DB6C11">
        <w:rPr>
          <w:rFonts w:ascii="Arial" w:hAnsi="Arial" w:cs="Arial"/>
          <w:b w:val="0"/>
          <w:sz w:val="22"/>
          <w:szCs w:val="22"/>
        </w:rPr>
        <w:t>4. listopadu 2021</w:t>
      </w:r>
      <w:r w:rsidRPr="002E0EAD">
        <w:rPr>
          <w:rFonts w:ascii="Arial" w:hAnsi="Arial" w:cs="Arial"/>
          <w:b w:val="0"/>
          <w:sz w:val="22"/>
          <w:szCs w:val="22"/>
        </w:rPr>
        <w:t xml:space="preserve"> usnesením č. </w:t>
      </w:r>
      <w:r w:rsidR="00EB520C">
        <w:rPr>
          <w:rFonts w:ascii="Arial" w:hAnsi="Arial" w:cs="Arial"/>
          <w:b w:val="0"/>
          <w:sz w:val="22"/>
          <w:szCs w:val="22"/>
        </w:rPr>
        <w:t xml:space="preserve">4/11/2021 </w:t>
      </w:r>
      <w:r w:rsidRPr="002E0EAD">
        <w:rPr>
          <w:rFonts w:ascii="Arial" w:hAnsi="Arial" w:cs="Arial"/>
          <w:b w:val="0"/>
          <w:sz w:val="22"/>
          <w:szCs w:val="22"/>
        </w:rPr>
        <w:t>usneslo vydat na 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93525E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 </w:t>
      </w:r>
      <w:r w:rsidR="001E38ED">
        <w:rPr>
          <w:rFonts w:ascii="Arial" w:hAnsi="Arial" w:cs="Arial"/>
          <w:b w:val="0"/>
          <w:bCs w:val="0"/>
          <w:sz w:val="22"/>
          <w:szCs w:val="22"/>
        </w:rPr>
        <w:br/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a § 84 odst. 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 h) zákona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</w:t>
      </w:r>
      <w:r w:rsidR="00B82D08">
        <w:rPr>
          <w:rFonts w:ascii="Arial" w:hAnsi="Arial" w:cs="Arial"/>
          <w:b w:val="0"/>
          <w:bCs w:val="0"/>
          <w:sz w:val="22"/>
          <w:szCs w:val="22"/>
        </w:rPr>
        <w:t xml:space="preserve">tato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vyhláška“):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:rsidR="00131160" w:rsidRPr="002E0EAD" w:rsidRDefault="00131160" w:rsidP="00DB090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proofErr w:type="spellStart"/>
      <w:r w:rsidR="00DB6C11" w:rsidRPr="00DB6C11">
        <w:rPr>
          <w:rFonts w:ascii="Arial" w:hAnsi="Arial" w:cs="Arial"/>
          <w:sz w:val="22"/>
          <w:szCs w:val="22"/>
        </w:rPr>
        <w:t>Úhřetická</w:t>
      </w:r>
      <w:proofErr w:type="spellEnd"/>
      <w:r w:rsidR="00DB6C11" w:rsidRPr="00DB6C11">
        <w:rPr>
          <w:rFonts w:ascii="Arial" w:hAnsi="Arial" w:cs="Arial"/>
          <w:sz w:val="22"/>
          <w:szCs w:val="22"/>
        </w:rPr>
        <w:t xml:space="preserve"> Lhota </w:t>
      </w:r>
      <w:r w:rsidRPr="002E0EAD">
        <w:rPr>
          <w:rFonts w:ascii="Arial" w:hAnsi="Arial" w:cs="Arial"/>
          <w:sz w:val="22"/>
          <w:szCs w:val="22"/>
        </w:rPr>
        <w:t xml:space="preserve">touto vyhláškou zavádí místní poplatek za </w:t>
      </w:r>
      <w:r w:rsidR="00DB0904" w:rsidRPr="00DB0904">
        <w:rPr>
          <w:rFonts w:ascii="Arial" w:hAnsi="Arial" w:cs="Arial"/>
          <w:sz w:val="22"/>
          <w:szCs w:val="22"/>
        </w:rPr>
        <w:t>obecní sy</w:t>
      </w:r>
      <w:r w:rsidR="00720121">
        <w:rPr>
          <w:rFonts w:ascii="Arial" w:hAnsi="Arial" w:cs="Arial"/>
          <w:sz w:val="22"/>
          <w:szCs w:val="22"/>
        </w:rPr>
        <w:t>s</w:t>
      </w:r>
      <w:r w:rsidR="00DB0904" w:rsidRPr="00DB0904">
        <w:rPr>
          <w:rFonts w:ascii="Arial" w:hAnsi="Arial" w:cs="Arial"/>
          <w:sz w:val="22"/>
          <w:szCs w:val="22"/>
        </w:rPr>
        <w:t xml:space="preserve">tém odpadového hospodářství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:rsidR="009D02DA" w:rsidRPr="002E0EAD" w:rsidRDefault="007165A1" w:rsidP="009D02DA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Správcem poplatku je obecní úřad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Poplatník</w:t>
      </w:r>
    </w:p>
    <w:p w:rsidR="004C0427" w:rsidRPr="002E0EAD" w:rsidRDefault="00DB0904" w:rsidP="004C0427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131160" w:rsidRPr="002E0EAD">
        <w:rPr>
          <w:rFonts w:ascii="Arial" w:hAnsi="Arial" w:cs="Arial"/>
          <w:sz w:val="22"/>
          <w:szCs w:val="22"/>
        </w:rPr>
        <w:t>:</w:t>
      </w:r>
    </w:p>
    <w:p w:rsidR="00650483" w:rsidRDefault="00650483" w:rsidP="00650483">
      <w:pPr>
        <w:pStyle w:val="Default"/>
        <w:spacing w:after="5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420943">
        <w:rPr>
          <w:sz w:val="22"/>
          <w:szCs w:val="22"/>
        </w:rPr>
        <w:t>fyzická osoba přihlášená v obci</w:t>
      </w:r>
      <w:r w:rsidR="00F137F9" w:rsidRPr="00420943">
        <w:rPr>
          <w:rStyle w:val="Znakapoznpodarou"/>
          <w:sz w:val="22"/>
          <w:szCs w:val="22"/>
        </w:rPr>
        <w:footnoteReference w:id="3"/>
      </w:r>
      <w:r>
        <w:rPr>
          <w:sz w:val="22"/>
          <w:szCs w:val="22"/>
        </w:rPr>
        <w:t xml:space="preserve"> nebo </w:t>
      </w:r>
    </w:p>
    <w:p w:rsidR="00650483" w:rsidRDefault="00650483" w:rsidP="00650483">
      <w:pPr>
        <w:pStyle w:val="Default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zahrnující byt, rodinný dům nebo stavbu pro rodinnou rekreaci, ve které není přihlášená žádná fyzická osoba a která je umístěna na území obce. </w:t>
      </w:r>
    </w:p>
    <w:p w:rsidR="00420423" w:rsidRPr="009E188F" w:rsidRDefault="009E188F" w:rsidP="009E188F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E188F"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CD0C08" w:rsidRPr="002E0EAD" w:rsidRDefault="00CD0C08" w:rsidP="00CD0C08">
      <w:pPr>
        <w:pStyle w:val="slalnk"/>
        <w:spacing w:before="480"/>
        <w:ind w:left="4185" w:firstLine="63"/>
        <w:jc w:val="left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>Čl. 3</w:t>
      </w:r>
    </w:p>
    <w:p w:rsidR="00CD0C08" w:rsidRPr="002E0EAD" w:rsidRDefault="00CD0C08" w:rsidP="00CD0C08">
      <w:pPr>
        <w:pStyle w:val="Nzvylnk"/>
        <w:ind w:left="3477" w:firstLine="63"/>
        <w:jc w:val="left"/>
        <w:rPr>
          <w:rFonts w:ascii="Arial" w:hAnsi="Arial" w:cs="Arial"/>
        </w:rPr>
      </w:pPr>
      <w:r>
        <w:rPr>
          <w:rFonts w:ascii="Arial" w:hAnsi="Arial" w:cs="Arial"/>
        </w:rPr>
        <w:t>Poplatkové období</w:t>
      </w:r>
    </w:p>
    <w:p w:rsidR="00CD0C08" w:rsidRPr="00CD0C08" w:rsidRDefault="00CD0C08" w:rsidP="00CD0C08">
      <w:pPr>
        <w:pStyle w:val="slalnk"/>
        <w:spacing w:before="480"/>
        <w:ind w:firstLine="70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CD0C08">
        <w:rPr>
          <w:rFonts w:ascii="Arial" w:hAnsi="Arial" w:cs="Arial"/>
          <w:b w:val="0"/>
          <w:bCs w:val="0"/>
          <w:sz w:val="22"/>
          <w:szCs w:val="22"/>
        </w:rPr>
        <w:t xml:space="preserve">Poplatkovým obdobím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poplatku </w:t>
      </w:r>
      <w:r w:rsidRPr="00CD0C08">
        <w:rPr>
          <w:rFonts w:ascii="Arial" w:hAnsi="Arial" w:cs="Arial"/>
          <w:b w:val="0"/>
          <w:bCs w:val="0"/>
          <w:sz w:val="22"/>
          <w:szCs w:val="22"/>
        </w:rPr>
        <w:t>je kalendářní rok.</w:t>
      </w:r>
      <w:r>
        <w:rPr>
          <w:rStyle w:val="Znakapoznpodarou"/>
          <w:rFonts w:ascii="Arial" w:hAnsi="Arial" w:cs="Arial"/>
          <w:b w:val="0"/>
          <w:bCs w:val="0"/>
          <w:sz w:val="22"/>
          <w:szCs w:val="22"/>
        </w:rPr>
        <w:footnoteReference w:id="5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4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:rsidR="003F03CB" w:rsidRPr="003F03CB" w:rsidRDefault="00131160" w:rsidP="00297AF4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3F03CB">
        <w:rPr>
          <w:rFonts w:ascii="Arial" w:hAnsi="Arial" w:cs="Arial"/>
          <w:sz w:val="22"/>
          <w:szCs w:val="22"/>
        </w:rPr>
        <w:t xml:space="preserve">Poplatník </w:t>
      </w:r>
      <w:r w:rsidR="00087ACD" w:rsidRPr="003F03CB">
        <w:rPr>
          <w:rFonts w:ascii="Arial" w:hAnsi="Arial" w:cs="Arial"/>
          <w:sz w:val="22"/>
          <w:szCs w:val="22"/>
        </w:rPr>
        <w:t xml:space="preserve">je povinen podat správci poplatku ohlášení nejpozději do </w:t>
      </w:r>
      <w:r w:rsidR="00402868">
        <w:rPr>
          <w:rFonts w:ascii="Arial" w:hAnsi="Arial" w:cs="Arial"/>
          <w:sz w:val="22"/>
          <w:szCs w:val="22"/>
        </w:rPr>
        <w:t>15</w:t>
      </w:r>
      <w:r w:rsidR="00087ACD" w:rsidRPr="003F03CB">
        <w:rPr>
          <w:rFonts w:ascii="Arial" w:hAnsi="Arial" w:cs="Arial"/>
          <w:sz w:val="22"/>
          <w:szCs w:val="22"/>
        </w:rPr>
        <w:t xml:space="preserve"> dnů ode dne</w:t>
      </w:r>
      <w:r w:rsidR="003F03CB">
        <w:rPr>
          <w:rFonts w:ascii="Arial" w:hAnsi="Arial" w:cs="Arial"/>
          <w:sz w:val="22"/>
          <w:szCs w:val="22"/>
        </w:rPr>
        <w:t xml:space="preserve"> vzniku své poplatkové povinnosti. </w:t>
      </w:r>
    </w:p>
    <w:p w:rsidR="00087ACD" w:rsidRPr="00087ACD" w:rsidRDefault="00087ACD" w:rsidP="00297AF4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ohlášení poplatník</w:t>
      </w:r>
      <w:r w:rsidRPr="00087ACD">
        <w:rPr>
          <w:rFonts w:ascii="Arial" w:hAnsi="Arial" w:cs="Arial"/>
          <w:sz w:val="22"/>
          <w:szCs w:val="22"/>
        </w:rPr>
        <w:t xml:space="preserve"> uvede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Pr="00087ACD">
        <w:rPr>
          <w:rFonts w:ascii="Arial" w:hAnsi="Arial" w:cs="Arial"/>
          <w:sz w:val="22"/>
          <w:szCs w:val="22"/>
        </w:rPr>
        <w:t xml:space="preserve"> 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jméno, popřípadě jména, a příjmení nebo název, obecný identifikátor, byl-li přidělen, místo pobytu nebo sídlo, sídlo podnikatele, popřípadě další adresu pro doručování; právnická osoba uvede též osoby, které jsou jejím jménem oprávněny jednat </w:t>
      </w:r>
      <w:r w:rsidR="006967EB">
        <w:rPr>
          <w:rFonts w:ascii="Arial" w:hAnsi="Arial" w:cs="Arial"/>
          <w:sz w:val="22"/>
          <w:szCs w:val="22"/>
        </w:rPr>
        <w:br/>
      </w:r>
      <w:r w:rsidRPr="00376155">
        <w:rPr>
          <w:rFonts w:ascii="Arial" w:hAnsi="Arial" w:cs="Arial"/>
          <w:sz w:val="22"/>
          <w:szCs w:val="22"/>
        </w:rPr>
        <w:t>v poplatkových věcech,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čísla všech svých účtů u poskytovatelů platebních služeb, včetně poskytovatelů těchto služeb v zahraničí, užívaných v souvislosti s podnikatelskou činností, v případě, že předmět poplatku souvisí s podnikatelskou činností </w:t>
      </w:r>
      <w:r>
        <w:rPr>
          <w:rFonts w:ascii="Arial" w:hAnsi="Arial" w:cs="Arial"/>
          <w:sz w:val="22"/>
          <w:szCs w:val="22"/>
        </w:rPr>
        <w:t>popla</w:t>
      </w:r>
      <w:r w:rsidR="003F03CB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níka</w:t>
      </w:r>
      <w:r w:rsidRPr="00376155">
        <w:rPr>
          <w:rFonts w:ascii="Arial" w:hAnsi="Arial" w:cs="Arial"/>
          <w:sz w:val="22"/>
          <w:szCs w:val="22"/>
        </w:rPr>
        <w:t>,</w:t>
      </w:r>
    </w:p>
    <w:p w:rsidR="00087ACD" w:rsidRPr="00087ACD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087ACD">
        <w:rPr>
          <w:rFonts w:ascii="Arial" w:hAnsi="Arial" w:cs="Arial"/>
          <w:sz w:val="22"/>
          <w:szCs w:val="22"/>
        </w:rPr>
        <w:t>další údaje rozhodné pro stanovení poplatku, zejména skutečnosti zakládající nárok na osvobození od poplatku, a jde-li o poplatníka dle čl. 2 odst. 1 písm. b) této vyhlášky</w:t>
      </w:r>
      <w:r>
        <w:rPr>
          <w:rFonts w:ascii="Arial" w:hAnsi="Arial" w:cs="Arial"/>
          <w:sz w:val="22"/>
          <w:szCs w:val="22"/>
        </w:rPr>
        <w:t>,</w:t>
      </w:r>
      <w:r w:rsidRPr="00087ACD">
        <w:rPr>
          <w:rFonts w:ascii="Arial" w:hAnsi="Arial" w:cs="Arial"/>
          <w:sz w:val="22"/>
          <w:szCs w:val="22"/>
        </w:rPr>
        <w:t xml:space="preserve"> též identifikační údaje nemovité věci zahrnující byt, rodinný dům nebo stavbu pro rodinnou rekreaci podle katastru nemovitostí.</w:t>
      </w:r>
    </w:p>
    <w:p w:rsidR="008560D9" w:rsidRPr="002E0EAD" w:rsidRDefault="008560D9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Poplatník, který nemá sídlo nebo bydliště na území členského státu Evropské unie, jiného smluvního státu Dohody o Evropském hospodářském prostoru nebo Švýcarské konfederace, uvede </w:t>
      </w:r>
      <w:r w:rsidR="00BC17DA" w:rsidRPr="002E0EAD">
        <w:rPr>
          <w:rFonts w:ascii="Arial" w:hAnsi="Arial" w:cs="Arial"/>
          <w:sz w:val="22"/>
          <w:szCs w:val="22"/>
        </w:rPr>
        <w:t>také</w:t>
      </w:r>
      <w:r w:rsidRPr="002E0EAD">
        <w:rPr>
          <w:rFonts w:ascii="Arial" w:hAnsi="Arial" w:cs="Arial"/>
          <w:sz w:val="22"/>
          <w:szCs w:val="22"/>
        </w:rPr>
        <w:t xml:space="preserve"> adresu svého zmocněnce v tuzemsku pro doručování.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131160" w:rsidRPr="002E0EAD" w:rsidRDefault="00131160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Dojde-li ke změně údajů uvedených v ohlášení, je poplatník povinen tuto změnu oznámit do 15 </w:t>
      </w:r>
      <w:r w:rsidR="00362A72">
        <w:rPr>
          <w:rFonts w:ascii="Arial" w:hAnsi="Arial" w:cs="Arial"/>
          <w:sz w:val="22"/>
          <w:szCs w:val="22"/>
        </w:rPr>
        <w:t xml:space="preserve">dnů </w:t>
      </w:r>
      <w:r w:rsidRPr="002E0EAD">
        <w:rPr>
          <w:rFonts w:ascii="Arial" w:hAnsi="Arial" w:cs="Arial"/>
          <w:sz w:val="22"/>
          <w:szCs w:val="22"/>
        </w:rPr>
        <w:t>ode dne, kdy nastala.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DD09F5" w:rsidRDefault="00DD09F5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</w:t>
      </w:r>
      <w:r w:rsidR="00371A61">
        <w:rPr>
          <w:rFonts w:ascii="Arial" w:hAnsi="Arial" w:cs="Arial"/>
          <w:sz w:val="22"/>
          <w:szCs w:val="22"/>
        </w:rPr>
        <w:t>lásit údaj podle odst</w:t>
      </w:r>
      <w:r w:rsidR="004A5FF4">
        <w:rPr>
          <w:rFonts w:ascii="Arial" w:hAnsi="Arial" w:cs="Arial"/>
          <w:sz w:val="22"/>
          <w:szCs w:val="22"/>
        </w:rPr>
        <w:t xml:space="preserve">avce </w:t>
      </w:r>
      <w:r w:rsidR="00371A61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5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Sazba poplatku</w:t>
      </w:r>
    </w:p>
    <w:p w:rsidR="006A4A80" w:rsidRPr="00303591" w:rsidRDefault="00EB520C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Sazba poplatku činí 350</w:t>
      </w:r>
      <w:bookmarkStart w:id="0" w:name="_GoBack"/>
      <w:bookmarkEnd w:id="0"/>
      <w:r w:rsidR="00131160" w:rsidRPr="002E0EAD">
        <w:rPr>
          <w:rFonts w:ascii="Arial" w:hAnsi="Arial" w:cs="Arial"/>
          <w:sz w:val="22"/>
          <w:szCs w:val="22"/>
        </w:rPr>
        <w:t xml:space="preserve"> Kč</w:t>
      </w:r>
      <w:r w:rsidR="006A4A80">
        <w:rPr>
          <w:rFonts w:ascii="Arial" w:hAnsi="Arial" w:cs="Arial"/>
          <w:sz w:val="22"/>
          <w:szCs w:val="22"/>
        </w:rPr>
        <w:t>.</w:t>
      </w: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6A4A80">
        <w:rPr>
          <w:rFonts w:ascii="Arial" w:hAnsi="Arial" w:cs="Arial"/>
          <w:sz w:val="22"/>
          <w:szCs w:val="22"/>
        </w:rPr>
        <w:t>Poplatek</w:t>
      </w:r>
      <w:proofErr w:type="gramEnd"/>
      <w:r w:rsidRPr="006A4A80">
        <w:rPr>
          <w:rFonts w:ascii="Arial" w:hAnsi="Arial" w:cs="Arial"/>
          <w:sz w:val="22"/>
          <w:szCs w:val="22"/>
        </w:rPr>
        <w:t xml:space="preserve"> se v případě, že poplatková povinnost vznikla z důvodu přihlášení fyzické osoby v obci, sni</w:t>
      </w:r>
      <w:r>
        <w:rPr>
          <w:rFonts w:ascii="Arial" w:hAnsi="Arial" w:cs="Arial"/>
          <w:sz w:val="22"/>
          <w:szCs w:val="22"/>
        </w:rPr>
        <w:t>žuje o jednu dvanáctinu za každý kalendářní měsíc</w:t>
      </w:r>
      <w:r w:rsidRPr="006A4A80">
        <w:rPr>
          <w:rFonts w:ascii="Arial" w:hAnsi="Arial" w:cs="Arial"/>
          <w:sz w:val="22"/>
          <w:szCs w:val="22"/>
        </w:rPr>
        <w:t xml:space="preserve">, na jehož </w:t>
      </w:r>
      <w:proofErr w:type="gramStart"/>
      <w:r w:rsidRPr="006A4A80">
        <w:rPr>
          <w:rFonts w:ascii="Arial" w:hAnsi="Arial" w:cs="Arial"/>
          <w:sz w:val="22"/>
          <w:szCs w:val="22"/>
        </w:rPr>
        <w:t>konci</w:t>
      </w:r>
      <w:proofErr w:type="gramEnd"/>
      <w:r w:rsidR="00A904E7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lastRenderedPageBreak/>
        <w:t>a) není tato fyzická osoba přihlášena v obci, nebo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je tato fyzická osoba od poplatku osvobozena.</w:t>
      </w: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6A4A80">
        <w:rPr>
          <w:rFonts w:ascii="Arial" w:hAnsi="Arial" w:cs="Arial"/>
          <w:sz w:val="22"/>
          <w:szCs w:val="22"/>
        </w:rPr>
        <w:t>Poplatek</w:t>
      </w:r>
      <w:proofErr w:type="gramEnd"/>
      <w:r w:rsidRPr="006A4A80">
        <w:rPr>
          <w:rFonts w:ascii="Arial" w:hAnsi="Arial" w:cs="Arial"/>
          <w:sz w:val="22"/>
          <w:szCs w:val="22"/>
        </w:rPr>
        <w:t xml:space="preserve"> se v případě, že poplatková povinnost vznikla z důvodu vlastnictví jednotlivé nemovité věci zahrnující byt, rodinný dům nebo stavbu pro rodinnou rekreaci umístěné na území obce, snižuje o jednu dvanáctinu za </w:t>
      </w:r>
      <w:r>
        <w:rPr>
          <w:rFonts w:ascii="Arial" w:hAnsi="Arial" w:cs="Arial"/>
          <w:sz w:val="22"/>
          <w:szCs w:val="22"/>
        </w:rPr>
        <w:t>každý kalendářní měsíc</w:t>
      </w:r>
      <w:r w:rsidRPr="006A4A80">
        <w:rPr>
          <w:rFonts w:ascii="Arial" w:hAnsi="Arial" w:cs="Arial"/>
          <w:sz w:val="22"/>
          <w:szCs w:val="22"/>
        </w:rPr>
        <w:t xml:space="preserve">, na jehož </w:t>
      </w:r>
      <w:proofErr w:type="gramStart"/>
      <w:r w:rsidRPr="006A4A80">
        <w:rPr>
          <w:rFonts w:ascii="Arial" w:hAnsi="Arial" w:cs="Arial"/>
          <w:sz w:val="22"/>
          <w:szCs w:val="22"/>
        </w:rPr>
        <w:t>konci</w:t>
      </w:r>
      <w:proofErr w:type="gramEnd"/>
      <w:r w:rsidR="00A904E7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je v této nemovité věci přihlášena alespoň 1 fyzická osoba,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poplatník nevlastní tuto nemovitou věc, nebo</w:t>
      </w:r>
    </w:p>
    <w:p w:rsidR="00E44423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c) je poplatník od poplatku osvobozen</w:t>
      </w:r>
      <w:r w:rsidRPr="006A4A80">
        <w:rPr>
          <w:rFonts w:ascii="Arial" w:hAnsi="Arial" w:cs="Arial"/>
          <w:i/>
          <w:color w:val="0070C0"/>
          <w:sz w:val="22"/>
          <w:szCs w:val="22"/>
        </w:rPr>
        <w:t>.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6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D042DD">
        <w:rPr>
          <w:rFonts w:ascii="Arial" w:hAnsi="Arial" w:cs="Arial"/>
        </w:rPr>
        <w:t>Splatnost poplatku</w:t>
      </w:r>
    </w:p>
    <w:p w:rsidR="00131160" w:rsidRPr="002E0EAD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Poplatek je splatný jednorázově</w:t>
      </w:r>
      <w:r w:rsidR="00A904E7">
        <w:rPr>
          <w:rFonts w:ascii="Arial" w:hAnsi="Arial" w:cs="Arial"/>
          <w:sz w:val="22"/>
          <w:szCs w:val="22"/>
        </w:rPr>
        <w:t>,</w:t>
      </w:r>
      <w:r w:rsidRPr="002E0EAD">
        <w:rPr>
          <w:rFonts w:ascii="Arial" w:hAnsi="Arial" w:cs="Arial"/>
          <w:sz w:val="22"/>
          <w:szCs w:val="22"/>
        </w:rPr>
        <w:t xml:space="preserve"> a to nejpozději do </w:t>
      </w:r>
      <w:r w:rsidR="00402868">
        <w:rPr>
          <w:rFonts w:ascii="Arial" w:hAnsi="Arial" w:cs="Arial"/>
          <w:sz w:val="22"/>
          <w:szCs w:val="22"/>
        </w:rPr>
        <w:t>30. dubna</w:t>
      </w:r>
      <w:r w:rsidRPr="002E0EAD">
        <w:rPr>
          <w:rFonts w:ascii="Arial" w:hAnsi="Arial" w:cs="Arial"/>
          <w:sz w:val="22"/>
          <w:szCs w:val="22"/>
        </w:rPr>
        <w:t xml:space="preserve"> </w:t>
      </w:r>
      <w:r w:rsidR="00420943">
        <w:rPr>
          <w:rFonts w:ascii="Arial" w:hAnsi="Arial" w:cs="Arial"/>
          <w:sz w:val="22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>příslušného kalendářního roku</w:t>
      </w:r>
      <w:r w:rsidR="00420943">
        <w:rPr>
          <w:rFonts w:ascii="Arial" w:hAnsi="Arial" w:cs="Arial"/>
          <w:sz w:val="22"/>
          <w:szCs w:val="22"/>
        </w:rPr>
        <w:t>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131160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Vznikne-li poplatková povinnost po datu splatnosti uvedeném v</w:t>
      </w:r>
      <w:r w:rsidR="004A5FF4">
        <w:rPr>
          <w:rFonts w:ascii="Arial" w:hAnsi="Arial" w:cs="Arial"/>
          <w:sz w:val="22"/>
          <w:szCs w:val="22"/>
        </w:rPr>
        <w:t> </w:t>
      </w:r>
      <w:r w:rsidRPr="002E0EAD">
        <w:rPr>
          <w:rFonts w:ascii="Arial" w:hAnsi="Arial" w:cs="Arial"/>
          <w:sz w:val="22"/>
          <w:szCs w:val="22"/>
        </w:rPr>
        <w:t>odst</w:t>
      </w:r>
      <w:r w:rsidR="004A5FF4">
        <w:rPr>
          <w:rFonts w:ascii="Arial" w:hAnsi="Arial" w:cs="Arial"/>
          <w:sz w:val="22"/>
          <w:szCs w:val="22"/>
        </w:rPr>
        <w:t xml:space="preserve">avci </w:t>
      </w:r>
      <w:r w:rsidRPr="002E0EAD">
        <w:rPr>
          <w:rFonts w:ascii="Arial" w:hAnsi="Arial" w:cs="Arial"/>
          <w:sz w:val="22"/>
          <w:szCs w:val="22"/>
        </w:rPr>
        <w:t>1, je poplatek splatný nejpozději do 15. dne měsíce, který následuje po měsíci, ve kter</w:t>
      </w:r>
      <w:r w:rsidR="00E907D6" w:rsidRPr="002E0EAD">
        <w:rPr>
          <w:rFonts w:ascii="Arial" w:hAnsi="Arial" w:cs="Arial"/>
          <w:sz w:val="22"/>
          <w:szCs w:val="22"/>
        </w:rPr>
        <w:t>ém poplatková povinnost vznikla.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3E4DB7" w:rsidRDefault="003E4DB7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Lhůta splatnosti neskončí poplatníkovi dříve než lhůta pro podání ohlášení podle čl. 4 odst. 1 této vyhlášky.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7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Osvobození </w:t>
      </w:r>
    </w:p>
    <w:p w:rsidR="00A904E7" w:rsidRDefault="00A904E7" w:rsidP="00A904E7">
      <w:pPr>
        <w:pStyle w:val="Defaul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Od poplatku je osvobozena osoba, které poplatková povinnost vznikla z důvodu přihlášení v obci a která je</w:t>
      </w:r>
      <w:r>
        <w:rPr>
          <w:rStyle w:val="Znakapoznpodarou"/>
          <w:sz w:val="22"/>
          <w:szCs w:val="22"/>
        </w:rPr>
        <w:footnoteReference w:id="12"/>
      </w:r>
      <w:r>
        <w:rPr>
          <w:sz w:val="22"/>
          <w:szCs w:val="22"/>
        </w:rPr>
        <w:t xml:space="preserve"> </w:t>
      </w:r>
    </w:p>
    <w:p w:rsidR="00A904E7" w:rsidRDefault="00A904E7" w:rsidP="00A904E7">
      <w:pPr>
        <w:pStyle w:val="Default"/>
        <w:ind w:left="567"/>
        <w:rPr>
          <w:color w:val="auto"/>
        </w:rPr>
      </w:pPr>
      <w:r>
        <w:rPr>
          <w:sz w:val="22"/>
          <w:szCs w:val="22"/>
        </w:rPr>
        <w:t xml:space="preserve">a) poplatníkem poplatku za odkládání komunálního odpadu z nemovité věci v jiné obci a má v této jiné obci bydliště,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umístěna do dětského domova pro děti do 3 let věku, školského zařízení pro výkon ústavní nebo ochranné výchovy nebo školského zařízení pro preventivně výchovnou péči na základě rozhodnutí soudu nebo smlouvy,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umístěna v domově pro osoby se zdravotním postižením, domově pro seniory, domově se zvláštním režimem nebo v chráněném bydlení, nebo </w:t>
      </w:r>
    </w:p>
    <w:p w:rsidR="00A904E7" w:rsidRDefault="00A904E7" w:rsidP="00A904E7">
      <w:pPr>
        <w:pStyle w:val="Default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na základě zákona omezena na osobní svobodě s výjimkou osoby vykonávající trest domácího vězení. </w:t>
      </w:r>
    </w:p>
    <w:p w:rsidR="00BA1E8D" w:rsidRPr="002E0EAD" w:rsidRDefault="00BA1E8D" w:rsidP="00BA1E8D">
      <w:pPr>
        <w:spacing w:before="12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(</w:t>
      </w:r>
      <w:r w:rsidR="00402868">
        <w:rPr>
          <w:rFonts w:ascii="Arial" w:hAnsi="Arial" w:cs="Arial"/>
          <w:sz w:val="22"/>
          <w:szCs w:val="22"/>
        </w:rPr>
        <w:t>2</w:t>
      </w:r>
      <w:r w:rsidRPr="002E0EAD">
        <w:rPr>
          <w:rFonts w:ascii="Arial" w:hAnsi="Arial" w:cs="Arial"/>
          <w:sz w:val="22"/>
          <w:szCs w:val="22"/>
        </w:rPr>
        <w:t>)</w:t>
      </w:r>
      <w:r w:rsidRPr="002E0EAD">
        <w:rPr>
          <w:rFonts w:ascii="Arial" w:hAnsi="Arial" w:cs="Arial"/>
          <w:sz w:val="22"/>
          <w:szCs w:val="22"/>
        </w:rPr>
        <w:tab/>
      </w:r>
      <w:r w:rsidR="00F71D1C" w:rsidRPr="002E0EAD">
        <w:rPr>
          <w:rFonts w:ascii="Arial" w:hAnsi="Arial" w:cs="Arial"/>
          <w:sz w:val="22"/>
          <w:szCs w:val="22"/>
        </w:rPr>
        <w:t xml:space="preserve">V případě, že poplatník nesplní povinnost ohlásit údaj rozhodný pro osvobození ve lhůtách stanovených </w:t>
      </w:r>
      <w:r w:rsidR="00F71D1C">
        <w:rPr>
          <w:rFonts w:ascii="Arial" w:hAnsi="Arial" w:cs="Arial"/>
          <w:sz w:val="22"/>
          <w:szCs w:val="22"/>
        </w:rPr>
        <w:t xml:space="preserve">touto </w:t>
      </w:r>
      <w:r w:rsidR="00F71D1C" w:rsidRPr="002E0EAD">
        <w:rPr>
          <w:rFonts w:ascii="Arial" w:hAnsi="Arial" w:cs="Arial"/>
          <w:sz w:val="22"/>
          <w:szCs w:val="22"/>
        </w:rPr>
        <w:t>vyhláškou nebo zákonem, nárok na osvobození zaniká.</w:t>
      </w:r>
      <w:r w:rsidR="00F71D1C" w:rsidRPr="002E0EAD">
        <w:rPr>
          <w:rStyle w:val="Znakapoznpodarou"/>
          <w:rFonts w:ascii="Arial" w:hAnsi="Arial" w:cs="Arial"/>
          <w:sz w:val="22"/>
          <w:szCs w:val="22"/>
        </w:rPr>
        <w:footnoteReference w:id="13"/>
      </w:r>
    </w:p>
    <w:p w:rsidR="00966286" w:rsidRPr="002E0EAD" w:rsidRDefault="00966286" w:rsidP="002E6E4A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 xml:space="preserve">Čl. </w:t>
      </w:r>
      <w:r w:rsidR="00CD0C08">
        <w:rPr>
          <w:rFonts w:ascii="Arial" w:hAnsi="Arial" w:cs="Arial"/>
        </w:rPr>
        <w:t>8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Navýšení poplatku</w:t>
      </w:r>
      <w:r w:rsidRPr="002E0EAD">
        <w:t xml:space="preserve"> </w:t>
      </w:r>
    </w:p>
    <w:p w:rsidR="00131160" w:rsidRPr="002E0EAD" w:rsidRDefault="00131160" w:rsidP="0093742A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Nebudou-li poplatky zaplaceny poplatníkem včas nebo ve správné výši, vyměří mu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platebním výměrem</w:t>
      </w:r>
      <w:r w:rsidR="000A2391" w:rsidRPr="002E0EAD">
        <w:rPr>
          <w:rFonts w:ascii="Arial" w:hAnsi="Arial" w:cs="Arial"/>
          <w:sz w:val="22"/>
          <w:szCs w:val="22"/>
        </w:rPr>
        <w:t xml:space="preserve"> nebo hromadným předpisným seznamem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:rsidR="00300CCD" w:rsidRPr="002E0EAD" w:rsidRDefault="00131160" w:rsidP="00300CCD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Včas nezaplacené poplatky nebo část těchto poplatků může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zvýšit až na trojnásobek; toto zvýšení je příslušenstvím poplatku</w:t>
      </w:r>
      <w:r w:rsidR="00985BFB" w:rsidRPr="002E0EAD">
        <w:rPr>
          <w:rFonts w:ascii="Arial" w:hAnsi="Arial" w:cs="Arial"/>
          <w:sz w:val="22"/>
          <w:szCs w:val="22"/>
        </w:rPr>
        <w:t xml:space="preserve"> sledujícím jeho osud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5"/>
      </w:r>
    </w:p>
    <w:p w:rsidR="007A65BA" w:rsidRPr="002E0EAD" w:rsidRDefault="007A65BA" w:rsidP="007A65BA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9</w:t>
      </w:r>
    </w:p>
    <w:p w:rsidR="007A65BA" w:rsidRPr="002E0EAD" w:rsidRDefault="007A65BA" w:rsidP="007A65BA">
      <w:pPr>
        <w:pStyle w:val="slalnk"/>
        <w:spacing w:before="60" w:after="160"/>
        <w:rPr>
          <w:rFonts w:ascii="Arial" w:hAnsi="Arial" w:cs="Arial"/>
        </w:rPr>
      </w:pPr>
      <w:r w:rsidRPr="002E0EAD">
        <w:rPr>
          <w:rFonts w:ascii="Arial" w:hAnsi="Arial" w:cs="Arial"/>
        </w:rPr>
        <w:t>Odpovědnost za zaplacení poplatku</w:t>
      </w:r>
      <w:r w:rsidR="004F6539" w:rsidRPr="004F6539">
        <w:rPr>
          <w:rStyle w:val="Znakapoznpodarou"/>
          <w:rFonts w:ascii="Arial" w:hAnsi="Arial" w:cs="Arial"/>
          <w:sz w:val="22"/>
          <w:szCs w:val="22"/>
        </w:rPr>
        <w:footnoteReference w:id="16"/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Vznikne-li nedoplatek na poplatku poplatníkovi, který je ke dni splatnosti nezletilý </w:t>
      </w:r>
      <w:r w:rsidRPr="002E0EAD">
        <w:rPr>
          <w:rFonts w:ascii="Arial" w:hAnsi="Arial" w:cs="Arial"/>
          <w:sz w:val="22"/>
          <w:szCs w:val="22"/>
        </w:rPr>
        <w:br/>
        <w:t xml:space="preserve">a nenabyl plné svéprávnosti nebo který je ke dni splatnosti omezen ve svéprávnosti </w:t>
      </w:r>
      <w:r w:rsidRPr="002E0EAD">
        <w:rPr>
          <w:rFonts w:ascii="Arial" w:hAnsi="Arial" w:cs="Arial"/>
          <w:sz w:val="22"/>
          <w:szCs w:val="22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 případě podle odstavce 1 vyměří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zákon</w:t>
      </w:r>
      <w:r w:rsidR="005D3C5A" w:rsidRPr="002E0EAD">
        <w:rPr>
          <w:rFonts w:ascii="Arial" w:hAnsi="Arial" w:cs="Arial"/>
          <w:sz w:val="22"/>
          <w:szCs w:val="22"/>
        </w:rPr>
        <w:t>nému zástupci nebo opatrovníkovi</w:t>
      </w:r>
      <w:r w:rsidRPr="002E0EAD">
        <w:rPr>
          <w:rFonts w:ascii="Arial" w:hAnsi="Arial" w:cs="Arial"/>
          <w:sz w:val="22"/>
          <w:szCs w:val="22"/>
        </w:rPr>
        <w:t xml:space="preserve"> poplatníka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2333C1" w:rsidRPr="002E0EAD" w:rsidRDefault="005D3C5A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Je-li zákonných zástupců nebo opatrovníků více, jsou povinni plnit poplatkovou povinnost společně a nerozdílně.</w:t>
      </w:r>
    </w:p>
    <w:p w:rsidR="006146CA" w:rsidRPr="002E0EAD" w:rsidRDefault="006146CA" w:rsidP="006146CA">
      <w:pPr>
        <w:pStyle w:val="slalnk"/>
        <w:spacing w:before="480"/>
        <w:ind w:left="3540" w:firstLine="708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10</w:t>
      </w:r>
    </w:p>
    <w:p w:rsidR="006146CA" w:rsidRPr="002E0EAD" w:rsidRDefault="00B76495" w:rsidP="00B76495">
      <w:pPr>
        <w:pStyle w:val="Nzvylnk"/>
        <w:ind w:left="3399" w:firstLine="141"/>
        <w:jc w:val="left"/>
        <w:rPr>
          <w:rFonts w:ascii="Arial" w:hAnsi="Arial" w:cs="Arial"/>
        </w:rPr>
      </w:pPr>
      <w:r>
        <w:rPr>
          <w:rFonts w:ascii="Arial" w:hAnsi="Arial" w:cs="Arial"/>
        </w:rPr>
        <w:t>Společná ustanovení</w:t>
      </w:r>
    </w:p>
    <w:p w:rsidR="00D042D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t>Ustanovení o nemovité věci se použijí obdobně i na jednotku, která je vymezena podle zákona o vlastnictví bytů, spolu s touto jednotkou spojeným podílem na společných částech domu, a pokud je s ní spojeno vlastnictví k pozemku, tak i spolu s podílem na tomto pozemku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7"/>
      </w:r>
    </w:p>
    <w:p w:rsidR="00D042DD" w:rsidRPr="002E0EA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D042DD">
        <w:rPr>
          <w:rFonts w:ascii="Arial" w:hAnsi="Arial" w:cs="Arial"/>
          <w:sz w:val="22"/>
          <w:szCs w:val="22"/>
        </w:rPr>
        <w:t>svěřenský</w:t>
      </w:r>
      <w:proofErr w:type="spellEnd"/>
      <w:r w:rsidRPr="00D042DD">
        <w:rPr>
          <w:rFonts w:ascii="Arial" w:hAnsi="Arial" w:cs="Arial"/>
          <w:sz w:val="22"/>
          <w:szCs w:val="22"/>
        </w:rPr>
        <w:t xml:space="preserve"> fond, podílový fond nebo fond obhospodařovaný penzijní společností, do kterých je vložena nemovitá věc, se pro účely poplatků za komunální odpad hledí jako na vlastníka této nemovité věci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8"/>
      </w:r>
    </w:p>
    <w:p w:rsidR="00D042DD" w:rsidRPr="002E0EAD" w:rsidRDefault="00D042DD" w:rsidP="00D042DD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  <w:r w:rsidR="00CD0C08">
        <w:rPr>
          <w:rFonts w:ascii="Arial" w:hAnsi="Arial" w:cs="Arial"/>
        </w:rPr>
        <w:t>1</w:t>
      </w:r>
    </w:p>
    <w:p w:rsidR="00131160" w:rsidRDefault="00752037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Přechodná</w:t>
      </w:r>
      <w:r w:rsidR="00EE07B0" w:rsidRPr="002E0EAD">
        <w:rPr>
          <w:rFonts w:ascii="Arial" w:hAnsi="Arial" w:cs="Arial"/>
        </w:rPr>
        <w:t xml:space="preserve"> </w:t>
      </w:r>
      <w:r w:rsidR="00131160" w:rsidRPr="002E0EAD">
        <w:rPr>
          <w:rFonts w:ascii="Arial" w:hAnsi="Arial" w:cs="Arial"/>
        </w:rPr>
        <w:t>ustanovení</w:t>
      </w:r>
    </w:p>
    <w:p w:rsidR="008D4A3C" w:rsidRDefault="008D4A3C" w:rsidP="008D4A3C">
      <w:pPr>
        <w:numPr>
          <w:ilvl w:val="0"/>
          <w:numId w:val="29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99250E">
        <w:rPr>
          <w:rFonts w:ascii="Arial" w:hAnsi="Arial" w:cs="Arial"/>
          <w:sz w:val="22"/>
          <w:szCs w:val="22"/>
        </w:rPr>
        <w:t xml:space="preserve">Údaje ohlášené poplatníkem </w:t>
      </w:r>
      <w:bookmarkStart w:id="1" w:name="_Hlk54596575"/>
      <w:r w:rsidRPr="0099250E">
        <w:rPr>
          <w:rFonts w:ascii="Arial" w:hAnsi="Arial" w:cs="Arial"/>
          <w:sz w:val="22"/>
          <w:szCs w:val="22"/>
        </w:rPr>
        <w:t>místního poplatku za provoz systému shromažďování, sběru, přepravy, třídění, využívání a odstraňování komunálních odpadů</w:t>
      </w:r>
      <w:bookmarkEnd w:id="1"/>
      <w:r w:rsidRPr="0099250E">
        <w:rPr>
          <w:rFonts w:ascii="Arial" w:hAnsi="Arial" w:cs="Arial"/>
          <w:sz w:val="22"/>
          <w:szCs w:val="22"/>
        </w:rPr>
        <w:t xml:space="preserve"> ke dni předcházejícímu dni nabytí účinnosti této vyhlášky se považují za údaje ohlášené podle čl. </w:t>
      </w:r>
      <w:r>
        <w:rPr>
          <w:rFonts w:ascii="Arial" w:hAnsi="Arial" w:cs="Arial"/>
          <w:sz w:val="22"/>
          <w:szCs w:val="22"/>
        </w:rPr>
        <w:t>4</w:t>
      </w:r>
      <w:r w:rsidRPr="0099250E">
        <w:rPr>
          <w:rFonts w:ascii="Arial" w:hAnsi="Arial" w:cs="Arial"/>
          <w:sz w:val="22"/>
          <w:szCs w:val="22"/>
        </w:rPr>
        <w:t xml:space="preserve"> odst. 1 této vyhlášky</w:t>
      </w:r>
      <w:r>
        <w:rPr>
          <w:rFonts w:ascii="Arial" w:hAnsi="Arial" w:cs="Arial"/>
          <w:sz w:val="22"/>
          <w:szCs w:val="22"/>
        </w:rPr>
        <w:t>.</w:t>
      </w:r>
    </w:p>
    <w:p w:rsidR="008D4A3C" w:rsidRDefault="008D4A3C" w:rsidP="008D4A3C">
      <w:pPr>
        <w:numPr>
          <w:ilvl w:val="0"/>
          <w:numId w:val="29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:rsidR="006962AD" w:rsidRPr="002E0EAD" w:rsidRDefault="006962AD" w:rsidP="006962AD">
      <w:pPr>
        <w:spacing w:before="12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</w:p>
    <w:p w:rsidR="008658CA" w:rsidRDefault="008658CA" w:rsidP="006C4CC7">
      <w:pPr>
        <w:spacing w:before="120" w:line="264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8D4A3C" w:rsidRPr="002E0EAD" w:rsidRDefault="008D4A3C" w:rsidP="008D4A3C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12</w:t>
      </w:r>
    </w:p>
    <w:p w:rsidR="008D4A3C" w:rsidRPr="002E0EAD" w:rsidRDefault="008D4A3C" w:rsidP="008D4A3C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2E0EAD">
        <w:rPr>
          <w:rFonts w:ascii="Arial" w:hAnsi="Arial" w:cs="Arial"/>
        </w:rPr>
        <w:t>rušovací ustanovení</w:t>
      </w:r>
    </w:p>
    <w:p w:rsidR="008D4A3C" w:rsidRPr="008D4A3C" w:rsidRDefault="008D4A3C" w:rsidP="008D4A3C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bookmarkStart w:id="2" w:name="_Hlk54595723"/>
      <w:r w:rsidRPr="002E0EAD">
        <w:rPr>
          <w:rFonts w:ascii="Arial" w:hAnsi="Arial" w:cs="Arial"/>
          <w:sz w:val="22"/>
          <w:szCs w:val="22"/>
        </w:rPr>
        <w:t xml:space="preserve">Zrušuje se obecně závazná vyhláška </w:t>
      </w:r>
      <w:bookmarkEnd w:id="2"/>
      <w:r w:rsidRPr="002E0EAD">
        <w:rPr>
          <w:rFonts w:ascii="Arial" w:hAnsi="Arial" w:cs="Arial"/>
          <w:sz w:val="22"/>
          <w:szCs w:val="22"/>
        </w:rPr>
        <w:t xml:space="preserve">č. </w:t>
      </w:r>
      <w:r>
        <w:rPr>
          <w:rFonts w:ascii="Arial" w:hAnsi="Arial" w:cs="Arial"/>
          <w:sz w:val="22"/>
          <w:szCs w:val="22"/>
        </w:rPr>
        <w:t>3/2020,</w:t>
      </w:r>
      <w:r w:rsidRPr="00FB1074">
        <w:rPr>
          <w:rFonts w:ascii="Arial" w:hAnsi="Arial" w:cs="Arial"/>
          <w:sz w:val="22"/>
          <w:szCs w:val="22"/>
        </w:rPr>
        <w:t xml:space="preserve"> o místním poplatku za provoz systému shromažďování, sběru, přepravy, třídění, využívání a odstraňování komunálních </w:t>
      </w:r>
      <w:r w:rsidRPr="008D4A3C">
        <w:rPr>
          <w:rFonts w:ascii="Arial" w:hAnsi="Arial" w:cs="Arial"/>
          <w:sz w:val="22"/>
          <w:szCs w:val="22"/>
        </w:rPr>
        <w:t xml:space="preserve">odpadů, ze dne 3. prosince 2020.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5523AF">
        <w:rPr>
          <w:rFonts w:ascii="Arial" w:hAnsi="Arial" w:cs="Arial"/>
        </w:rPr>
        <w:t>1</w:t>
      </w:r>
      <w:r w:rsidR="008D4A3C">
        <w:rPr>
          <w:rFonts w:ascii="Arial" w:hAnsi="Arial" w:cs="Arial"/>
        </w:rPr>
        <w:t>3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:rsidR="008D6906" w:rsidRPr="002E0EAD" w:rsidRDefault="008D6906" w:rsidP="008D6906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9B626E">
        <w:rPr>
          <w:rFonts w:ascii="Arial" w:hAnsi="Arial" w:cs="Arial"/>
          <w:sz w:val="22"/>
          <w:szCs w:val="22"/>
        </w:rPr>
        <w:t>1. ledna 2022.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8D6906" w:rsidRPr="002E0EAD" w:rsidRDefault="008D6906" w:rsidP="008D6906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131160" w:rsidRDefault="00131160" w:rsidP="006402B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9B626E" w:rsidRPr="002E0EAD" w:rsidRDefault="009B626E" w:rsidP="006402B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131160" w:rsidP="006402B9">
      <w:pPr>
        <w:pStyle w:val="Zkladntext"/>
        <w:tabs>
          <w:tab w:val="left" w:pos="1440"/>
          <w:tab w:val="left" w:pos="70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</w:r>
      <w:r w:rsidRPr="002E0EAD">
        <w:rPr>
          <w:rFonts w:ascii="Arial" w:hAnsi="Arial" w:cs="Arial"/>
          <w:i/>
          <w:sz w:val="22"/>
          <w:szCs w:val="22"/>
        </w:rPr>
        <w:tab/>
      </w:r>
    </w:p>
    <w:p w:rsidR="00131160" w:rsidRPr="002E0EAD" w:rsidRDefault="00131160" w:rsidP="006402B9">
      <w:pPr>
        <w:pStyle w:val="Zkladntext"/>
        <w:tabs>
          <w:tab w:val="left" w:pos="720"/>
          <w:tab w:val="left" w:pos="61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2E0EAD">
        <w:rPr>
          <w:rFonts w:ascii="Arial" w:hAnsi="Arial" w:cs="Arial"/>
          <w:i/>
          <w:sz w:val="22"/>
          <w:szCs w:val="22"/>
        </w:rPr>
        <w:tab/>
        <w:t>..........................................</w:t>
      </w:r>
    </w:p>
    <w:p w:rsidR="00131160" w:rsidRPr="002E0EAD" w:rsidRDefault="009B626E" w:rsidP="009B626E">
      <w:pPr>
        <w:pStyle w:val="Zkladntext"/>
        <w:tabs>
          <w:tab w:val="left" w:pos="6804"/>
        </w:tabs>
        <w:spacing w:after="0" w:line="264" w:lineRule="auto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Ing. Martin Hromádko</w:t>
      </w:r>
      <w:r w:rsidR="00131160" w:rsidRPr="002E0EAD">
        <w:rPr>
          <w:rFonts w:ascii="Arial" w:hAnsi="Arial" w:cs="Arial"/>
          <w:sz w:val="22"/>
          <w:szCs w:val="22"/>
        </w:rPr>
        <w:t xml:space="preserve"> </w:t>
      </w:r>
      <w:r w:rsidR="00131160" w:rsidRPr="002E0EAD">
        <w:rPr>
          <w:rFonts w:ascii="Arial" w:hAnsi="Arial" w:cs="Arial"/>
          <w:sz w:val="22"/>
          <w:szCs w:val="22"/>
        </w:rPr>
        <w:tab/>
        <w:t>J</w:t>
      </w:r>
      <w:r>
        <w:rPr>
          <w:rFonts w:ascii="Arial" w:hAnsi="Arial" w:cs="Arial"/>
          <w:sz w:val="22"/>
          <w:szCs w:val="22"/>
        </w:rPr>
        <w:t>iří Kučera</w:t>
      </w:r>
    </w:p>
    <w:p w:rsidR="00131160" w:rsidRPr="002E0EAD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ab/>
        <w:t>místostarosta</w:t>
      </w:r>
      <w:r w:rsidRPr="002E0EAD">
        <w:rPr>
          <w:rFonts w:ascii="Arial" w:hAnsi="Arial" w:cs="Arial"/>
          <w:sz w:val="22"/>
          <w:szCs w:val="22"/>
        </w:rPr>
        <w:tab/>
        <w:t>starosta</w:t>
      </w:r>
    </w:p>
    <w:p w:rsidR="00131160" w:rsidRPr="002E0EAD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</w:p>
    <w:p w:rsidR="009E0512" w:rsidRPr="002E0EAD" w:rsidRDefault="009E0512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p w:rsidR="00131160" w:rsidRPr="002E0EAD" w:rsidRDefault="00131160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Vyvěšeno na úřední desce dne:</w:t>
      </w:r>
    </w:p>
    <w:p w:rsidR="00A05EA6" w:rsidRPr="00EB7FA0" w:rsidRDefault="00131160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Sejmuto z úřední desky dne:</w:t>
      </w:r>
    </w:p>
    <w:sectPr w:rsidR="00A05EA6" w:rsidRPr="00EB7FA0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2F2" w:rsidRDefault="00E062F2">
      <w:r>
        <w:separator/>
      </w:r>
    </w:p>
  </w:endnote>
  <w:endnote w:type="continuationSeparator" w:id="0">
    <w:p w:rsidR="00E062F2" w:rsidRDefault="00E0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EB520C">
      <w:rPr>
        <w:noProof/>
      </w:rPr>
      <w:t>5</w:t>
    </w:r>
    <w:r>
      <w:fldChar w:fldCharType="end"/>
    </w:r>
  </w:p>
  <w:p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2F2" w:rsidRDefault="00E062F2">
      <w:r>
        <w:separator/>
      </w:r>
    </w:p>
  </w:footnote>
  <w:footnote w:type="continuationSeparator" w:id="0">
    <w:p w:rsidR="00E062F2" w:rsidRDefault="00E062F2">
      <w:r>
        <w:continuationSeparator/>
      </w:r>
    </w:p>
  </w:footnote>
  <w:footnote w:id="1">
    <w:p w:rsidR="009D02DA" w:rsidRPr="00BD6700" w:rsidRDefault="009D02DA" w:rsidP="00C1031D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Pr="00F137F9">
        <w:rPr>
          <w:rStyle w:val="Znakapoznpodarou"/>
        </w:rPr>
        <w:t xml:space="preserve"> </w:t>
      </w:r>
      <w:r w:rsidRPr="002E0EAD">
        <w:rPr>
          <w:rFonts w:ascii="Arial" w:hAnsi="Arial" w:cs="Arial"/>
          <w:sz w:val="18"/>
          <w:szCs w:val="18"/>
        </w:rPr>
        <w:t>§ 15 odst. 1 zákona</w:t>
      </w:r>
      <w:r w:rsidR="00C1031D">
        <w:rPr>
          <w:rFonts w:ascii="Arial" w:hAnsi="Arial" w:cs="Arial"/>
          <w:sz w:val="18"/>
          <w:szCs w:val="18"/>
        </w:rPr>
        <w:t>, o místních poplatcích</w:t>
      </w:r>
    </w:p>
  </w:footnote>
  <w:footnote w:id="2">
    <w:p w:rsidR="00131160" w:rsidRPr="00C76E56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="00900DCA" w:rsidRPr="00F137F9">
        <w:rPr>
          <w:rStyle w:val="Znakapoznpodarou"/>
        </w:rPr>
        <w:t xml:space="preserve"> </w:t>
      </w:r>
      <w:r w:rsidR="00900DCA" w:rsidRPr="009E188F">
        <w:rPr>
          <w:rStyle w:val="Znakapoznpodarou"/>
          <w:vertAlign w:val="baseline"/>
        </w:rPr>
        <w:t>§</w:t>
      </w:r>
      <w:r w:rsidR="00900DCA">
        <w:rPr>
          <w:rFonts w:ascii="Arial" w:hAnsi="Arial" w:cs="Arial"/>
          <w:sz w:val="18"/>
          <w:szCs w:val="18"/>
        </w:rPr>
        <w:t xml:space="preserve"> 10e</w:t>
      </w:r>
      <w:r w:rsidR="00E24E24">
        <w:rPr>
          <w:rFonts w:ascii="Arial" w:hAnsi="Arial" w:cs="Arial"/>
          <w:sz w:val="18"/>
          <w:szCs w:val="18"/>
        </w:rPr>
        <w:t xml:space="preserve">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3"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9E188F">
        <w:rPr>
          <w:rStyle w:val="Znakapoznpodarou"/>
        </w:rPr>
        <w:footnoteRef/>
      </w:r>
      <w:r w:rsidRPr="009E188F">
        <w:rPr>
          <w:rStyle w:val="Znakapoznpodarou"/>
        </w:rPr>
        <w:t xml:space="preserve"> </w:t>
      </w:r>
      <w:r w:rsidRPr="00F137F9"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 dočasné ochraně cizinců, jde-li o cizince,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1. kterému byl povolen trvalý pobyt,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4">
    <w:p w:rsidR="009E188F" w:rsidRDefault="009E188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E188F">
        <w:rPr>
          <w:rStyle w:val="Znakapoznpodarou"/>
          <w:vertAlign w:val="baseline"/>
        </w:rPr>
        <w:t>§</w:t>
      </w:r>
      <w:r>
        <w:rPr>
          <w:rFonts w:ascii="Arial" w:hAnsi="Arial" w:cs="Arial"/>
          <w:sz w:val="18"/>
          <w:szCs w:val="18"/>
        </w:rPr>
        <w:t xml:space="preserve"> 10p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5">
    <w:p w:rsidR="00CD0C08" w:rsidRDefault="00CD0C0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0670C">
        <w:rPr>
          <w:rFonts w:ascii="Arial" w:hAnsi="Arial" w:cs="Arial"/>
          <w:sz w:val="18"/>
          <w:szCs w:val="18"/>
        </w:rPr>
        <w:t>§ 1</w:t>
      </w:r>
      <w:r>
        <w:rPr>
          <w:rFonts w:ascii="Arial" w:hAnsi="Arial" w:cs="Arial"/>
          <w:sz w:val="18"/>
          <w:szCs w:val="18"/>
        </w:rPr>
        <w:t>0o</w:t>
      </w:r>
      <w:r w:rsidRPr="002765B6">
        <w:rPr>
          <w:rFonts w:ascii="Arial" w:hAnsi="Arial" w:cs="Arial"/>
          <w:sz w:val="18"/>
          <w:szCs w:val="18"/>
        </w:rPr>
        <w:t xml:space="preserve"> odst. </w:t>
      </w:r>
      <w:r>
        <w:rPr>
          <w:rFonts w:ascii="Arial" w:hAnsi="Arial" w:cs="Arial"/>
          <w:sz w:val="18"/>
          <w:szCs w:val="18"/>
        </w:rPr>
        <w:t>1</w:t>
      </w:r>
      <w:r w:rsidRPr="002765B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6">
    <w:p w:rsidR="00087ACD" w:rsidRPr="002765B6" w:rsidRDefault="00087ACD" w:rsidP="00087ACD">
      <w:pPr>
        <w:pStyle w:val="Textpoznpodarou"/>
        <w:rPr>
          <w:rFonts w:ascii="Arial" w:hAnsi="Arial" w:cs="Arial"/>
          <w:sz w:val="18"/>
          <w:szCs w:val="18"/>
        </w:rPr>
      </w:pPr>
      <w:r w:rsidRPr="0050670C">
        <w:rPr>
          <w:rStyle w:val="Znakapoznpodarou"/>
          <w:rFonts w:ascii="Arial" w:hAnsi="Arial" w:cs="Arial"/>
          <w:sz w:val="18"/>
          <w:szCs w:val="18"/>
        </w:rPr>
        <w:footnoteRef/>
      </w:r>
      <w:r w:rsidRPr="0050670C">
        <w:rPr>
          <w:rFonts w:ascii="Arial" w:hAnsi="Arial" w:cs="Arial"/>
          <w:sz w:val="18"/>
          <w:szCs w:val="18"/>
        </w:rPr>
        <w:t xml:space="preserve"> § 1</w:t>
      </w:r>
      <w:r w:rsidRPr="002765B6">
        <w:rPr>
          <w:rFonts w:ascii="Arial" w:hAnsi="Arial" w:cs="Arial"/>
          <w:sz w:val="18"/>
          <w:szCs w:val="18"/>
        </w:rPr>
        <w:t>4a odst. 2 zákona o místních poplatcích</w:t>
      </w:r>
    </w:p>
  </w:footnote>
  <w:footnote w:id="7">
    <w:p w:rsidR="008560D9" w:rsidRPr="008560D9" w:rsidRDefault="008560D9">
      <w:pPr>
        <w:pStyle w:val="Textpoznpodarou"/>
        <w:rPr>
          <w:rFonts w:ascii="Arial" w:hAnsi="Arial" w:cs="Arial"/>
          <w:sz w:val="18"/>
          <w:szCs w:val="18"/>
        </w:rPr>
      </w:pPr>
      <w:r w:rsidRPr="008560D9">
        <w:rPr>
          <w:rStyle w:val="Znakapoznpodarou"/>
          <w:rFonts w:ascii="Arial" w:hAnsi="Arial" w:cs="Arial"/>
          <w:sz w:val="18"/>
          <w:szCs w:val="18"/>
        </w:rPr>
        <w:footnoteRef/>
      </w:r>
      <w:r w:rsidRPr="008560D9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3</w:t>
      </w:r>
      <w:r w:rsidRPr="008560D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4</w:t>
      </w:r>
      <w:r w:rsidRPr="00A04C8B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9">
    <w:p w:rsidR="00DD09F5" w:rsidRDefault="00DD09F5" w:rsidP="00DD09F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10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6A4A80">
        <w:rPr>
          <w:rFonts w:ascii="Arial" w:hAnsi="Arial" w:cs="Arial"/>
          <w:sz w:val="18"/>
          <w:szCs w:val="18"/>
        </w:rPr>
        <w:t xml:space="preserve">§ 10h odst. 2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1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§ </w:t>
      </w:r>
      <w:r w:rsidRPr="006A4A80">
        <w:rPr>
          <w:rFonts w:ascii="Arial" w:hAnsi="Arial" w:cs="Arial"/>
          <w:sz w:val="18"/>
          <w:szCs w:val="18"/>
        </w:rPr>
        <w:t xml:space="preserve">10h odst. </w:t>
      </w:r>
      <w:r>
        <w:rPr>
          <w:rFonts w:ascii="Arial" w:hAnsi="Arial" w:cs="Arial"/>
          <w:sz w:val="18"/>
          <w:szCs w:val="18"/>
        </w:rPr>
        <w:t>3</w:t>
      </w:r>
      <w:r w:rsidRPr="006A4A80">
        <w:rPr>
          <w:rFonts w:ascii="Arial" w:hAnsi="Arial" w:cs="Arial"/>
          <w:sz w:val="18"/>
          <w:szCs w:val="18"/>
        </w:rPr>
        <w:t xml:space="preserve">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2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10g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3">
    <w:p w:rsidR="00F71D1C" w:rsidRPr="00BA1E8D" w:rsidRDefault="00F71D1C" w:rsidP="00F71D1C">
      <w:pPr>
        <w:pStyle w:val="Textpoznpodarou"/>
        <w:rPr>
          <w:rFonts w:ascii="Arial" w:hAnsi="Arial" w:cs="Arial"/>
          <w:sz w:val="18"/>
          <w:szCs w:val="18"/>
        </w:rPr>
      </w:pPr>
      <w:r w:rsidRPr="00BA1E8D">
        <w:rPr>
          <w:rStyle w:val="Znakapoznpodarou"/>
          <w:rFonts w:ascii="Arial" w:hAnsi="Arial" w:cs="Arial"/>
          <w:sz w:val="18"/>
          <w:szCs w:val="18"/>
        </w:rPr>
        <w:footnoteRef/>
      </w:r>
      <w:r w:rsidRPr="00BA1E8D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4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5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  <w:footnote w:id="16">
    <w:p w:rsidR="004F6539" w:rsidRDefault="004F6539">
      <w:pPr>
        <w:pStyle w:val="Textpoznpodarou"/>
      </w:pPr>
      <w:r w:rsidRPr="00040EA6">
        <w:rPr>
          <w:rStyle w:val="Znakapoznpodarou"/>
          <w:rFonts w:ascii="Arial" w:hAnsi="Arial" w:cs="Arial"/>
          <w:sz w:val="18"/>
          <w:szCs w:val="18"/>
        </w:rPr>
        <w:footnoteRef/>
      </w:r>
      <w:r w:rsidRPr="00040EA6">
        <w:rPr>
          <w:rFonts w:ascii="Arial" w:hAnsi="Arial" w:cs="Arial"/>
          <w:sz w:val="18"/>
          <w:szCs w:val="18"/>
        </w:rPr>
        <w:t xml:space="preserve"> </w:t>
      </w:r>
      <w:r w:rsidRPr="004F6539">
        <w:rPr>
          <w:rFonts w:ascii="Arial" w:hAnsi="Arial" w:cs="Arial"/>
          <w:sz w:val="18"/>
          <w:szCs w:val="18"/>
        </w:rPr>
        <w:t>§ 12 zákona o místních poplatcí</w:t>
      </w:r>
      <w:r>
        <w:rPr>
          <w:rFonts w:ascii="Arial" w:hAnsi="Arial" w:cs="Arial"/>
          <w:sz w:val="18"/>
          <w:szCs w:val="18"/>
        </w:rPr>
        <w:t>c</w:t>
      </w:r>
      <w:r w:rsidRPr="004F6539">
        <w:rPr>
          <w:rFonts w:ascii="Arial" w:hAnsi="Arial" w:cs="Arial"/>
          <w:sz w:val="18"/>
          <w:szCs w:val="18"/>
        </w:rPr>
        <w:t>h</w:t>
      </w:r>
    </w:p>
  </w:footnote>
  <w:footnote w:id="17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10q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8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10r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1E7DA2"/>
    <w:multiLevelType w:val="hybridMultilevel"/>
    <w:tmpl w:val="367E012E"/>
    <w:lvl w:ilvl="0" w:tplc="15D607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6760EE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5"/>
  </w:num>
  <w:num w:numId="2">
    <w:abstractNumId w:val="8"/>
  </w:num>
  <w:num w:numId="3">
    <w:abstractNumId w:val="20"/>
  </w:num>
  <w:num w:numId="4">
    <w:abstractNumId w:val="9"/>
  </w:num>
  <w:num w:numId="5">
    <w:abstractNumId w:val="6"/>
  </w:num>
  <w:num w:numId="6">
    <w:abstractNumId w:val="27"/>
  </w:num>
  <w:num w:numId="7">
    <w:abstractNumId w:val="12"/>
  </w:num>
  <w:num w:numId="8">
    <w:abstractNumId w:val="14"/>
  </w:num>
  <w:num w:numId="9">
    <w:abstractNumId w:val="11"/>
  </w:num>
  <w:num w:numId="10">
    <w:abstractNumId w:val="0"/>
  </w:num>
  <w:num w:numId="11">
    <w:abstractNumId w:val="10"/>
  </w:num>
  <w:num w:numId="12">
    <w:abstractNumId w:val="7"/>
  </w:num>
  <w:num w:numId="13">
    <w:abstractNumId w:val="18"/>
  </w:num>
  <w:num w:numId="14">
    <w:abstractNumId w:val="26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5"/>
  </w:num>
  <w:num w:numId="19">
    <w:abstractNumId w:val="24"/>
  </w:num>
  <w:num w:numId="20">
    <w:abstractNumId w:val="16"/>
  </w:num>
  <w:num w:numId="21">
    <w:abstractNumId w:val="21"/>
  </w:num>
  <w:num w:numId="22">
    <w:abstractNumId w:val="4"/>
  </w:num>
  <w:num w:numId="23">
    <w:abstractNumId w:val="28"/>
  </w:num>
  <w:num w:numId="2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9"/>
  </w:num>
  <w:num w:numId="28">
    <w:abstractNumId w:val="17"/>
  </w:num>
  <w:num w:numId="29">
    <w:abstractNumId w:val="2"/>
  </w:num>
  <w:num w:numId="30">
    <w:abstractNumId w:val="13"/>
  </w:num>
  <w:num w:numId="31">
    <w:abstractNumId w:val="13"/>
  </w:num>
  <w:num w:numId="32">
    <w:abstractNumId w:val="22"/>
  </w:num>
  <w:num w:numId="33">
    <w:abstractNumId w:val="25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160"/>
    <w:rsid w:val="00003224"/>
    <w:rsid w:val="00010B51"/>
    <w:rsid w:val="000129AF"/>
    <w:rsid w:val="000166A8"/>
    <w:rsid w:val="00017B56"/>
    <w:rsid w:val="00021F63"/>
    <w:rsid w:val="000345D5"/>
    <w:rsid w:val="000408D0"/>
    <w:rsid w:val="00040EA6"/>
    <w:rsid w:val="000538DD"/>
    <w:rsid w:val="000566F2"/>
    <w:rsid w:val="00065D79"/>
    <w:rsid w:val="00066D7D"/>
    <w:rsid w:val="0007566F"/>
    <w:rsid w:val="00083621"/>
    <w:rsid w:val="00087ACD"/>
    <w:rsid w:val="000940DC"/>
    <w:rsid w:val="0009601A"/>
    <w:rsid w:val="000A2391"/>
    <w:rsid w:val="000A53C3"/>
    <w:rsid w:val="000A7524"/>
    <w:rsid w:val="000B5AD1"/>
    <w:rsid w:val="000C002A"/>
    <w:rsid w:val="000C42D4"/>
    <w:rsid w:val="000C7313"/>
    <w:rsid w:val="000C758D"/>
    <w:rsid w:val="000D3E28"/>
    <w:rsid w:val="000E2D28"/>
    <w:rsid w:val="000E741B"/>
    <w:rsid w:val="001061CD"/>
    <w:rsid w:val="00125EC7"/>
    <w:rsid w:val="00130094"/>
    <w:rsid w:val="00131160"/>
    <w:rsid w:val="0014154F"/>
    <w:rsid w:val="001465CC"/>
    <w:rsid w:val="00154BC3"/>
    <w:rsid w:val="00160729"/>
    <w:rsid w:val="00166420"/>
    <w:rsid w:val="00173886"/>
    <w:rsid w:val="00190222"/>
    <w:rsid w:val="00191186"/>
    <w:rsid w:val="001A0C3C"/>
    <w:rsid w:val="001B36E4"/>
    <w:rsid w:val="001B6CD8"/>
    <w:rsid w:val="001C1953"/>
    <w:rsid w:val="001E0982"/>
    <w:rsid w:val="001E37DD"/>
    <w:rsid w:val="001E38ED"/>
    <w:rsid w:val="001E74A9"/>
    <w:rsid w:val="001F2B36"/>
    <w:rsid w:val="001F34BB"/>
    <w:rsid w:val="001F7B84"/>
    <w:rsid w:val="00201893"/>
    <w:rsid w:val="002041CE"/>
    <w:rsid w:val="00211F22"/>
    <w:rsid w:val="00223690"/>
    <w:rsid w:val="00227C89"/>
    <w:rsid w:val="002333C1"/>
    <w:rsid w:val="00243C02"/>
    <w:rsid w:val="0024485C"/>
    <w:rsid w:val="00246383"/>
    <w:rsid w:val="0025107F"/>
    <w:rsid w:val="00252437"/>
    <w:rsid w:val="00260886"/>
    <w:rsid w:val="00264B52"/>
    <w:rsid w:val="00264E4B"/>
    <w:rsid w:val="002666C2"/>
    <w:rsid w:val="0027609E"/>
    <w:rsid w:val="002871C2"/>
    <w:rsid w:val="00297AF4"/>
    <w:rsid w:val="002A3A42"/>
    <w:rsid w:val="002B47E6"/>
    <w:rsid w:val="002C0C5C"/>
    <w:rsid w:val="002C307D"/>
    <w:rsid w:val="002C3721"/>
    <w:rsid w:val="002D05A9"/>
    <w:rsid w:val="002D1965"/>
    <w:rsid w:val="002D30C0"/>
    <w:rsid w:val="002E0EAD"/>
    <w:rsid w:val="002E6E4A"/>
    <w:rsid w:val="002F3690"/>
    <w:rsid w:val="002F4189"/>
    <w:rsid w:val="002F75B4"/>
    <w:rsid w:val="00300CCD"/>
    <w:rsid w:val="00302A97"/>
    <w:rsid w:val="00303591"/>
    <w:rsid w:val="00304575"/>
    <w:rsid w:val="00322107"/>
    <w:rsid w:val="003310BE"/>
    <w:rsid w:val="0033112D"/>
    <w:rsid w:val="00331F03"/>
    <w:rsid w:val="003338CC"/>
    <w:rsid w:val="00342E31"/>
    <w:rsid w:val="00350372"/>
    <w:rsid w:val="0036194E"/>
    <w:rsid w:val="00362A72"/>
    <w:rsid w:val="00363015"/>
    <w:rsid w:val="00371501"/>
    <w:rsid w:val="00371A61"/>
    <w:rsid w:val="0038283D"/>
    <w:rsid w:val="00383E0E"/>
    <w:rsid w:val="00384D76"/>
    <w:rsid w:val="0038599B"/>
    <w:rsid w:val="00386229"/>
    <w:rsid w:val="003911AE"/>
    <w:rsid w:val="003958C3"/>
    <w:rsid w:val="00396BEE"/>
    <w:rsid w:val="003A74F6"/>
    <w:rsid w:val="003B2625"/>
    <w:rsid w:val="003B4C7B"/>
    <w:rsid w:val="003C0C49"/>
    <w:rsid w:val="003C2D77"/>
    <w:rsid w:val="003C791B"/>
    <w:rsid w:val="003D33EB"/>
    <w:rsid w:val="003E3347"/>
    <w:rsid w:val="003E4DB7"/>
    <w:rsid w:val="003E5852"/>
    <w:rsid w:val="003E7159"/>
    <w:rsid w:val="003F03CB"/>
    <w:rsid w:val="003F49C0"/>
    <w:rsid w:val="003F7F1D"/>
    <w:rsid w:val="00402868"/>
    <w:rsid w:val="00402CA3"/>
    <w:rsid w:val="00412321"/>
    <w:rsid w:val="00420423"/>
    <w:rsid w:val="00420943"/>
    <w:rsid w:val="00421292"/>
    <w:rsid w:val="00421C92"/>
    <w:rsid w:val="0042639F"/>
    <w:rsid w:val="004443A9"/>
    <w:rsid w:val="004476B9"/>
    <w:rsid w:val="004718C4"/>
    <w:rsid w:val="004863D0"/>
    <w:rsid w:val="004A5FF4"/>
    <w:rsid w:val="004A648F"/>
    <w:rsid w:val="004B1994"/>
    <w:rsid w:val="004B4A8E"/>
    <w:rsid w:val="004C0427"/>
    <w:rsid w:val="004C0C90"/>
    <w:rsid w:val="004D0316"/>
    <w:rsid w:val="004E0009"/>
    <w:rsid w:val="004E065E"/>
    <w:rsid w:val="004E2C06"/>
    <w:rsid w:val="004F1F1F"/>
    <w:rsid w:val="004F321B"/>
    <w:rsid w:val="004F6539"/>
    <w:rsid w:val="004F6661"/>
    <w:rsid w:val="00500A52"/>
    <w:rsid w:val="00504C32"/>
    <w:rsid w:val="00515084"/>
    <w:rsid w:val="00532775"/>
    <w:rsid w:val="005344BF"/>
    <w:rsid w:val="00545904"/>
    <w:rsid w:val="00546241"/>
    <w:rsid w:val="00550C8C"/>
    <w:rsid w:val="005523AF"/>
    <w:rsid w:val="005620CD"/>
    <w:rsid w:val="005736D7"/>
    <w:rsid w:val="00576D09"/>
    <w:rsid w:val="005867F5"/>
    <w:rsid w:val="005A683D"/>
    <w:rsid w:val="005B3A3F"/>
    <w:rsid w:val="005B47E4"/>
    <w:rsid w:val="005B5A07"/>
    <w:rsid w:val="005C4381"/>
    <w:rsid w:val="005C6BA9"/>
    <w:rsid w:val="005D3C5A"/>
    <w:rsid w:val="005D4726"/>
    <w:rsid w:val="005E2958"/>
    <w:rsid w:val="005E4BE0"/>
    <w:rsid w:val="005E7B72"/>
    <w:rsid w:val="005F6F56"/>
    <w:rsid w:val="006146CA"/>
    <w:rsid w:val="00617559"/>
    <w:rsid w:val="006204F2"/>
    <w:rsid w:val="00621825"/>
    <w:rsid w:val="0062314B"/>
    <w:rsid w:val="00623A3A"/>
    <w:rsid w:val="006402B9"/>
    <w:rsid w:val="0064305E"/>
    <w:rsid w:val="0064692B"/>
    <w:rsid w:val="00650483"/>
    <w:rsid w:val="00652F4D"/>
    <w:rsid w:val="00656B22"/>
    <w:rsid w:val="006679FA"/>
    <w:rsid w:val="0067325B"/>
    <w:rsid w:val="00675992"/>
    <w:rsid w:val="00677447"/>
    <w:rsid w:val="00695493"/>
    <w:rsid w:val="006962AD"/>
    <w:rsid w:val="006967EB"/>
    <w:rsid w:val="006A3B50"/>
    <w:rsid w:val="006A4A80"/>
    <w:rsid w:val="006B3DD4"/>
    <w:rsid w:val="006C4CC7"/>
    <w:rsid w:val="006D4118"/>
    <w:rsid w:val="006E08F4"/>
    <w:rsid w:val="006E6EB8"/>
    <w:rsid w:val="006F6C96"/>
    <w:rsid w:val="007005F7"/>
    <w:rsid w:val="00700827"/>
    <w:rsid w:val="00702820"/>
    <w:rsid w:val="007165A1"/>
    <w:rsid w:val="00720121"/>
    <w:rsid w:val="00722383"/>
    <w:rsid w:val="0073114C"/>
    <w:rsid w:val="00732B10"/>
    <w:rsid w:val="0073417D"/>
    <w:rsid w:val="007342A5"/>
    <w:rsid w:val="00736E0C"/>
    <w:rsid w:val="00743081"/>
    <w:rsid w:val="00746AE3"/>
    <w:rsid w:val="0074717E"/>
    <w:rsid w:val="00752037"/>
    <w:rsid w:val="0076252F"/>
    <w:rsid w:val="0076572C"/>
    <w:rsid w:val="007661B9"/>
    <w:rsid w:val="007746D8"/>
    <w:rsid w:val="00776E64"/>
    <w:rsid w:val="00777A84"/>
    <w:rsid w:val="007834F2"/>
    <w:rsid w:val="00784DE8"/>
    <w:rsid w:val="0079573C"/>
    <w:rsid w:val="007A403B"/>
    <w:rsid w:val="007A4E58"/>
    <w:rsid w:val="007A65BA"/>
    <w:rsid w:val="007A6850"/>
    <w:rsid w:val="007B11D2"/>
    <w:rsid w:val="007B1993"/>
    <w:rsid w:val="007D1B94"/>
    <w:rsid w:val="007D5AA9"/>
    <w:rsid w:val="007D7D86"/>
    <w:rsid w:val="007E04B6"/>
    <w:rsid w:val="007E7ED9"/>
    <w:rsid w:val="00810AD7"/>
    <w:rsid w:val="008123FB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47AEC"/>
    <w:rsid w:val="008560D9"/>
    <w:rsid w:val="00864D90"/>
    <w:rsid w:val="00865258"/>
    <w:rsid w:val="008658CA"/>
    <w:rsid w:val="00866409"/>
    <w:rsid w:val="008704BB"/>
    <w:rsid w:val="00880AB8"/>
    <w:rsid w:val="00887D0F"/>
    <w:rsid w:val="00897430"/>
    <w:rsid w:val="008A2F12"/>
    <w:rsid w:val="008B0A2C"/>
    <w:rsid w:val="008B6E2F"/>
    <w:rsid w:val="008D4A3C"/>
    <w:rsid w:val="008D6906"/>
    <w:rsid w:val="008E43B1"/>
    <w:rsid w:val="008E5AE2"/>
    <w:rsid w:val="008F3152"/>
    <w:rsid w:val="00900DCA"/>
    <w:rsid w:val="00912CE1"/>
    <w:rsid w:val="00915F90"/>
    <w:rsid w:val="0091776D"/>
    <w:rsid w:val="00917AB7"/>
    <w:rsid w:val="00924CDB"/>
    <w:rsid w:val="0093525E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63E38"/>
    <w:rsid w:val="00966286"/>
    <w:rsid w:val="009820E8"/>
    <w:rsid w:val="00985BFB"/>
    <w:rsid w:val="0099250E"/>
    <w:rsid w:val="009954F5"/>
    <w:rsid w:val="009A488E"/>
    <w:rsid w:val="009B626E"/>
    <w:rsid w:val="009D02DA"/>
    <w:rsid w:val="009D0F92"/>
    <w:rsid w:val="009D1457"/>
    <w:rsid w:val="009D238D"/>
    <w:rsid w:val="009D39EA"/>
    <w:rsid w:val="009E0512"/>
    <w:rsid w:val="009E188F"/>
    <w:rsid w:val="009E26C9"/>
    <w:rsid w:val="009F3901"/>
    <w:rsid w:val="009F75C6"/>
    <w:rsid w:val="00A03904"/>
    <w:rsid w:val="00A05EA6"/>
    <w:rsid w:val="00A318A9"/>
    <w:rsid w:val="00A32AB3"/>
    <w:rsid w:val="00A418F6"/>
    <w:rsid w:val="00A427B9"/>
    <w:rsid w:val="00A55621"/>
    <w:rsid w:val="00A74D9D"/>
    <w:rsid w:val="00A76680"/>
    <w:rsid w:val="00A904E7"/>
    <w:rsid w:val="00A97118"/>
    <w:rsid w:val="00AA6703"/>
    <w:rsid w:val="00AB30F4"/>
    <w:rsid w:val="00AB44BF"/>
    <w:rsid w:val="00AC18A4"/>
    <w:rsid w:val="00AD1777"/>
    <w:rsid w:val="00AD70DA"/>
    <w:rsid w:val="00AD79BB"/>
    <w:rsid w:val="00AD7BCB"/>
    <w:rsid w:val="00AF0AC9"/>
    <w:rsid w:val="00AF41F3"/>
    <w:rsid w:val="00B0176F"/>
    <w:rsid w:val="00B0185F"/>
    <w:rsid w:val="00B0476F"/>
    <w:rsid w:val="00B0696E"/>
    <w:rsid w:val="00B0781C"/>
    <w:rsid w:val="00B10E4F"/>
    <w:rsid w:val="00B36221"/>
    <w:rsid w:val="00B369A7"/>
    <w:rsid w:val="00B47464"/>
    <w:rsid w:val="00B63BFF"/>
    <w:rsid w:val="00B66C8E"/>
    <w:rsid w:val="00B71306"/>
    <w:rsid w:val="00B75719"/>
    <w:rsid w:val="00B76495"/>
    <w:rsid w:val="00B806F8"/>
    <w:rsid w:val="00B82D08"/>
    <w:rsid w:val="00B86441"/>
    <w:rsid w:val="00B903DC"/>
    <w:rsid w:val="00BA1E8D"/>
    <w:rsid w:val="00BB3316"/>
    <w:rsid w:val="00BC17DA"/>
    <w:rsid w:val="00BC3CDA"/>
    <w:rsid w:val="00C1031D"/>
    <w:rsid w:val="00C119A6"/>
    <w:rsid w:val="00C158F3"/>
    <w:rsid w:val="00C17467"/>
    <w:rsid w:val="00C3174D"/>
    <w:rsid w:val="00C31C1A"/>
    <w:rsid w:val="00C35DC9"/>
    <w:rsid w:val="00C53646"/>
    <w:rsid w:val="00C54C28"/>
    <w:rsid w:val="00C553AD"/>
    <w:rsid w:val="00C63342"/>
    <w:rsid w:val="00C6548E"/>
    <w:rsid w:val="00C67504"/>
    <w:rsid w:val="00C77181"/>
    <w:rsid w:val="00C863F8"/>
    <w:rsid w:val="00C94444"/>
    <w:rsid w:val="00CA1A16"/>
    <w:rsid w:val="00CC0853"/>
    <w:rsid w:val="00CC740B"/>
    <w:rsid w:val="00CC7BE1"/>
    <w:rsid w:val="00CD015F"/>
    <w:rsid w:val="00CD0C08"/>
    <w:rsid w:val="00CD1790"/>
    <w:rsid w:val="00CD64EA"/>
    <w:rsid w:val="00CD7144"/>
    <w:rsid w:val="00CD7CB8"/>
    <w:rsid w:val="00CE15B3"/>
    <w:rsid w:val="00D042DD"/>
    <w:rsid w:val="00D122A6"/>
    <w:rsid w:val="00D14B0D"/>
    <w:rsid w:val="00D2283E"/>
    <w:rsid w:val="00D238A1"/>
    <w:rsid w:val="00D2664B"/>
    <w:rsid w:val="00D30A29"/>
    <w:rsid w:val="00D36B62"/>
    <w:rsid w:val="00D40D7B"/>
    <w:rsid w:val="00D50DA9"/>
    <w:rsid w:val="00D55526"/>
    <w:rsid w:val="00D5659B"/>
    <w:rsid w:val="00D57E6E"/>
    <w:rsid w:val="00D6303C"/>
    <w:rsid w:val="00D64083"/>
    <w:rsid w:val="00D727CA"/>
    <w:rsid w:val="00D91D9B"/>
    <w:rsid w:val="00D92F64"/>
    <w:rsid w:val="00DA614B"/>
    <w:rsid w:val="00DB0904"/>
    <w:rsid w:val="00DB2C2A"/>
    <w:rsid w:val="00DB2E35"/>
    <w:rsid w:val="00DB6C11"/>
    <w:rsid w:val="00DC09AE"/>
    <w:rsid w:val="00DC3CD6"/>
    <w:rsid w:val="00DC5344"/>
    <w:rsid w:val="00DD0001"/>
    <w:rsid w:val="00DD09F5"/>
    <w:rsid w:val="00DD6F29"/>
    <w:rsid w:val="00DE18CB"/>
    <w:rsid w:val="00DE1BD0"/>
    <w:rsid w:val="00DE4471"/>
    <w:rsid w:val="00DE4F19"/>
    <w:rsid w:val="00DE7E22"/>
    <w:rsid w:val="00DF4D9E"/>
    <w:rsid w:val="00DF7748"/>
    <w:rsid w:val="00E033AB"/>
    <w:rsid w:val="00E062F2"/>
    <w:rsid w:val="00E10B6A"/>
    <w:rsid w:val="00E114A3"/>
    <w:rsid w:val="00E13E49"/>
    <w:rsid w:val="00E16F29"/>
    <w:rsid w:val="00E200CC"/>
    <w:rsid w:val="00E244C7"/>
    <w:rsid w:val="00E24E24"/>
    <w:rsid w:val="00E269DD"/>
    <w:rsid w:val="00E40C1C"/>
    <w:rsid w:val="00E44423"/>
    <w:rsid w:val="00E50812"/>
    <w:rsid w:val="00E52060"/>
    <w:rsid w:val="00E55843"/>
    <w:rsid w:val="00E60EC7"/>
    <w:rsid w:val="00E633AD"/>
    <w:rsid w:val="00E639E1"/>
    <w:rsid w:val="00E64A72"/>
    <w:rsid w:val="00E67F73"/>
    <w:rsid w:val="00E7558A"/>
    <w:rsid w:val="00E80C5F"/>
    <w:rsid w:val="00E86AD7"/>
    <w:rsid w:val="00E907D6"/>
    <w:rsid w:val="00EA64B3"/>
    <w:rsid w:val="00EB46BB"/>
    <w:rsid w:val="00EB520C"/>
    <w:rsid w:val="00EB523E"/>
    <w:rsid w:val="00EB693C"/>
    <w:rsid w:val="00EB7FA0"/>
    <w:rsid w:val="00EC3687"/>
    <w:rsid w:val="00EC6633"/>
    <w:rsid w:val="00EE07B0"/>
    <w:rsid w:val="00EE28B9"/>
    <w:rsid w:val="00EE550B"/>
    <w:rsid w:val="00EF21C3"/>
    <w:rsid w:val="00EF3152"/>
    <w:rsid w:val="00EF6E61"/>
    <w:rsid w:val="00F079DC"/>
    <w:rsid w:val="00F137F9"/>
    <w:rsid w:val="00F147E2"/>
    <w:rsid w:val="00F17586"/>
    <w:rsid w:val="00F27A1E"/>
    <w:rsid w:val="00F3374C"/>
    <w:rsid w:val="00F3733B"/>
    <w:rsid w:val="00F4024F"/>
    <w:rsid w:val="00F41241"/>
    <w:rsid w:val="00F51F7D"/>
    <w:rsid w:val="00F53039"/>
    <w:rsid w:val="00F55DE6"/>
    <w:rsid w:val="00F663ED"/>
    <w:rsid w:val="00F716C9"/>
    <w:rsid w:val="00F71D1C"/>
    <w:rsid w:val="00F8166C"/>
    <w:rsid w:val="00F91DE1"/>
    <w:rsid w:val="00FB319D"/>
    <w:rsid w:val="00FB336E"/>
    <w:rsid w:val="00FC4FAC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E4B014-1C76-49C0-975F-F5AF8531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semiHidden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C119A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19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19A6"/>
  </w:style>
  <w:style w:type="paragraph" w:styleId="Pedmtkomente">
    <w:name w:val="annotation subject"/>
    <w:basedOn w:val="Textkomente"/>
    <w:next w:val="Textkomente"/>
    <w:link w:val="PedmtkomenteChar"/>
    <w:rsid w:val="00C119A6"/>
    <w:rPr>
      <w:b/>
      <w:bCs/>
    </w:rPr>
  </w:style>
  <w:style w:type="character" w:customStyle="1" w:styleId="PedmtkomenteChar">
    <w:name w:val="Předmět komentáře Char"/>
    <w:link w:val="Pedmtkomente"/>
    <w:rsid w:val="00C119A6"/>
    <w:rPr>
      <w:b/>
      <w:bCs/>
    </w:rPr>
  </w:style>
  <w:style w:type="paragraph" w:styleId="Textbubliny">
    <w:name w:val="Balloon Text"/>
    <w:basedOn w:val="Normln"/>
    <w:link w:val="TextbublinyChar"/>
    <w:rsid w:val="00C119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119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8283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746A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5709C-31AA-46CC-BD7D-254A10B3B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1087</Words>
  <Characters>6416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7489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Data</cp:lastModifiedBy>
  <cp:revision>7</cp:revision>
  <cp:lastPrinted>2015-10-16T08:54:00Z</cp:lastPrinted>
  <dcterms:created xsi:type="dcterms:W3CDTF">2021-11-03T15:46:00Z</dcterms:created>
  <dcterms:modified xsi:type="dcterms:W3CDTF">2021-11-11T18:54:00Z</dcterms:modified>
</cp:coreProperties>
</file>