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0F" w:rsidRDefault="005B12B6" w:rsidP="0023193B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margin">
                  <wp:align>center</wp:align>
                </wp:positionV>
                <wp:extent cx="5878830" cy="8915227"/>
                <wp:effectExtent l="0" t="0" r="0" b="635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30" cy="8915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48D" w:rsidRDefault="008D7B70" w:rsidP="008D7B70">
                            <w:pPr>
                              <w:pStyle w:val="Odstavecseseznamem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67D47E98" wp14:editId="5E097AD6">
                                  <wp:extent cx="933450" cy="781050"/>
                                  <wp:effectExtent l="0" t="0" r="0" b="0"/>
                                  <wp:docPr id="5" name="Obrázek 5" descr="F:\Plocha\Dokumenty\Loga\šlechtitelská stan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2" descr="F:\Plocha\Dokumenty\Loga\šlechtitelská stan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23F9" w:rsidRDefault="00CD23F9" w:rsidP="00CD23F9">
                            <w:pPr>
                              <w:pStyle w:val="Odstavecseseznamem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23193B" w:rsidRPr="00A062CE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A062CE">
                              <w:rPr>
                                <w:rFonts w:ascii="Monotype Corsiva" w:hAnsi="Monotype Corsiva"/>
                                <w:color w:val="00B050"/>
                                <w:sz w:val="36"/>
                                <w:szCs w:val="36"/>
                              </w:rPr>
                              <w:t>Víno je nápoj nejušlechtilejší, mezi léky nejchutnější a mezi pokrmy nejpříjemnější.</w:t>
                            </w:r>
                          </w:p>
                          <w:p w:rsidR="0023193B" w:rsidRPr="00B62721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</w:p>
                          <w:p w:rsidR="0023193B" w:rsidRPr="00A062CE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  <w:r w:rsidRPr="00A062CE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V</w:t>
                            </w:r>
                            <w:r w:rsidRPr="00A062CE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ážení milovníci vín,</w:t>
                            </w:r>
                          </w:p>
                          <w:p w:rsidR="0023193B" w:rsidRPr="00A062CE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  <w:r w:rsidRPr="00A062CE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přijměte mé pozvání na ochutnávku vín</w:t>
                            </w:r>
                            <w:r w:rsidR="008D7B70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:rsidR="0023193B" w:rsidRDefault="008D7B70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 xml:space="preserve">která se uskuteční </w:t>
                            </w:r>
                            <w:r w:rsidR="0023193B" w:rsidRPr="00A062CE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31.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193B" w:rsidRPr="00A062CE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října 2015</w:t>
                            </w:r>
                            <w:r w:rsidR="0023193B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193B" w:rsidRPr="00A062CE">
                              <w:rPr>
                                <w:rFonts w:ascii="Monotype Corsiva" w:hAnsi="Monotype Corsiv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od 18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:</w:t>
                            </w:r>
                            <w:r w:rsidR="0023193B">
                              <w:rPr>
                                <w:rFonts w:ascii="Monotype Corsiva" w:hAnsi="Monotype Corsiv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30</w:t>
                            </w:r>
                            <w:r w:rsidR="0023193B" w:rsidRPr="00A062CE">
                              <w:rPr>
                                <w:rFonts w:ascii="Monotype Corsiva" w:hAnsi="Monotype Corsiva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hodin</w:t>
                            </w:r>
                            <w:r w:rsidR="0023193B" w:rsidRPr="00A062CE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 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v kulturním domě Kostěnice,</w:t>
                            </w:r>
                          </w:p>
                          <w:p w:rsidR="0023193B" w:rsidRPr="00A062CE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23193B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062CE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Šlechtitelské stanice vinařské a.s.</w:t>
                            </w:r>
                          </w:p>
                          <w:p w:rsidR="0023193B" w:rsidRPr="00A062CE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23193B" w:rsidRPr="00704A19" w:rsidRDefault="008D7B70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Jde o </w:t>
                            </w:r>
                            <w:r w:rsidR="0023193B"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vinařství s vynikajícími šlechtitelskými výsledky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,</w:t>
                            </w:r>
                            <w:r w:rsidR="0023193B"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ale i pěknými víny té nejvyšší kvality, které šíří věhlas našich vín mezi znalci doma i v zahraničí.</w:t>
                            </w:r>
                          </w:p>
                          <w:p w:rsidR="0023193B" w:rsidRPr="00704A19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704A19">
                              <w:rPr>
                                <w:rFonts w:ascii="Monotype Corsiva" w:hAnsi="Monotype Corsiva"/>
                                <w:color w:val="FF0000"/>
                                <w:sz w:val="28"/>
                                <w:szCs w:val="28"/>
                              </w:rPr>
                              <w:t>T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entokráte se můžete vedle ochutnání 12 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vzorků seznámit s informacemi o genofondu 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šlechtitelské stanice</w:t>
                            </w:r>
                            <w:r w:rsidR="008D7B70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,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kde je okolo 100 pojmenovaných odrůd a dalších 300 klonů vedenými pod pracovními čísly určenými pro další šlechtitelskou práci.</w:t>
                            </w:r>
                          </w:p>
                          <w:p w:rsidR="0023193B" w:rsidRDefault="0023193B" w:rsidP="0023193B">
                            <w:pPr>
                              <w:pStyle w:val="Odstavecseseznamem"/>
                              <w:ind w:left="108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704A19">
                              <w:rPr>
                                <w:rFonts w:ascii="Monotype Corsiva" w:hAnsi="Monotype Corsiva"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vínech nám bude vyprávět a na otázky 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odpovídat technolog společnosti</w:t>
                            </w:r>
                          </w:p>
                          <w:p w:rsidR="0023193B" w:rsidRDefault="0023193B" w:rsidP="0023193B">
                            <w:pPr>
                              <w:pStyle w:val="Odstavecseseznamem"/>
                              <w:ind w:left="108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7232D2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Ing. Ondřej Konečný, Ing. Jaromír </w:t>
                            </w:r>
                            <w:proofErr w:type="spellStart"/>
                            <w:r w:rsidRPr="007232D2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Ličman</w:t>
                            </w:r>
                            <w:proofErr w:type="spellEnd"/>
                            <w:r w:rsidRPr="007232D2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– obchodní ředitel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3193B" w:rsidRDefault="0023193B" w:rsidP="0023193B">
                            <w:pPr>
                              <w:pStyle w:val="Odstavecseseznamem"/>
                              <w:ind w:left="108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a Oldřich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Bujnoch</w:t>
                            </w:r>
                            <w:proofErr w:type="spellEnd"/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193B" w:rsidRPr="00A46677" w:rsidRDefault="0023193B" w:rsidP="0023193B">
                            <w:pPr>
                              <w:pStyle w:val="Odstavecseseznamem"/>
                              <w:ind w:left="108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Po ochutnávce bude pokračovat zábava za doprovodu taneční skupiny JG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Dix</w:t>
                            </w:r>
                            <w:proofErr w:type="spellEnd"/>
                            <w:r w:rsidR="008D7B70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193B" w:rsidRPr="00704A19" w:rsidRDefault="0023193B" w:rsidP="0023193B">
                            <w:pPr>
                              <w:pStyle w:val="Odstavecseseznamem"/>
                              <w:spacing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:rsidR="0023193B" w:rsidRPr="002917F9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704A19">
                              <w:rPr>
                                <w:rFonts w:ascii="Monotype Corsiva" w:hAnsi="Monotype Corsiva"/>
                                <w:color w:val="FF0000"/>
                                <w:sz w:val="28"/>
                                <w:szCs w:val="28"/>
                              </w:rPr>
                              <w:t>K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 vínům Vám připravíme 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bohatý raut plný selských a židovských specialit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, skvělé sýry </w:t>
                            </w:r>
                            <w:r w:rsidRPr="007232D2">
                              <w:rPr>
                                <w:rFonts w:ascii="Monotype Corsiva" w:hAnsi="Monotype Corsiva"/>
                                <w:b/>
                                <w:color w:val="0070C0"/>
                                <w:sz w:val="28"/>
                                <w:szCs w:val="28"/>
                              </w:rPr>
                              <w:t>MADETY,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které doprovodí celkový zážitek vinařského večera.</w:t>
                            </w:r>
                          </w:p>
                          <w:p w:rsidR="0023193B" w:rsidRPr="00704A19" w:rsidRDefault="0023193B" w:rsidP="0023193B">
                            <w:pPr>
                              <w:ind w:left="36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704A19">
                              <w:rPr>
                                <w:rFonts w:ascii="Monotype Corsiva" w:hAnsi="Monotype Corsiva"/>
                                <w:color w:val="FF0000"/>
                                <w:sz w:val="28"/>
                                <w:szCs w:val="28"/>
                              </w:rPr>
                              <w:t>N</w:t>
                            </w: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a setkání s Vámi se těší</w:t>
                            </w:r>
                          </w:p>
                          <w:p w:rsidR="0023193B" w:rsidRPr="00704A19" w:rsidRDefault="0023193B" w:rsidP="0023193B">
                            <w:pPr>
                              <w:ind w:left="36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:rsidR="0023193B" w:rsidRPr="00704A19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Oldřich </w:t>
                            </w:r>
                            <w:proofErr w:type="spellStart"/>
                            <w:r w:rsidRPr="00704A19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Bujnoch</w:t>
                            </w:r>
                            <w:proofErr w:type="spellEnd"/>
                          </w:p>
                          <w:p w:rsidR="0023193B" w:rsidRPr="00704A19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:rsidR="0023193B" w:rsidRPr="00B62721" w:rsidRDefault="008D7B70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Cena ochutnávky 300 </w:t>
                            </w:r>
                            <w:r w:rsidR="0023193B" w:rsidRPr="00B62721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Kč</w:t>
                            </w:r>
                          </w:p>
                          <w:p w:rsidR="0023193B" w:rsidRPr="00B62721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62721">
                              <w:rPr>
                                <w:rFonts w:ascii="Monotype Corsiva" w:hAnsi="Monotype Corsiva"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r w:rsidRPr="00B62721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vá místa si závazně objednejte na tel. Oldřicha </w:t>
                            </w:r>
                            <w:proofErr w:type="spellStart"/>
                            <w:r w:rsidRPr="00B62721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Bujnocha</w:t>
                            </w:r>
                            <w:proofErr w:type="spellEnd"/>
                          </w:p>
                          <w:p w:rsidR="0023193B" w:rsidRPr="00B62721" w:rsidRDefault="0023193B" w:rsidP="0023193B">
                            <w:pPr>
                              <w:pStyle w:val="Odstavecseseznamem"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B62721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602 490 127 nebo e-mail oldrichbujnoch@seznam.cz</w:t>
                            </w:r>
                            <w:r w:rsidR="008D7B7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60617" w:rsidRDefault="00460617" w:rsidP="00460617">
                            <w:pPr>
                              <w:pStyle w:val="Bezmezer"/>
                              <w:jc w:val="center"/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0617" w:rsidRDefault="00460617" w:rsidP="00460617">
                            <w:pPr>
                              <w:rPr>
                                <w:rFonts w:ascii="Monotype Corsiva" w:hAnsi="Monotype Corsiva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60617" w:rsidRPr="00460617" w:rsidRDefault="00460617" w:rsidP="00460617">
                            <w:pPr>
                              <w:rPr>
                                <w:rFonts w:ascii="Monotype Corsiva" w:hAnsi="Monotype Corsiva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515010" w:rsidRPr="000D2ED6" w:rsidRDefault="0051501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.55pt;margin-top:0;width:462.9pt;height:7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zlstQIAALs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" filled="f" stroked="f">
                <v:textbox>
                  <w:txbxContent>
                    <w:p w:rsidR="0027248D" w:rsidRDefault="008D7B70" w:rsidP="008D7B70">
                      <w:pPr>
                        <w:pStyle w:val="Odstavecseseznamem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67D47E98" wp14:editId="5E097AD6">
                            <wp:extent cx="933450" cy="781050"/>
                            <wp:effectExtent l="0" t="0" r="0" b="0"/>
                            <wp:docPr id="5" name="Obrázek 5" descr="F:\Plocha\Dokumenty\Loga\šlechtitelská stan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2" descr="F:\Plocha\Dokumenty\Loga\šlechtitelská stan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23F9" w:rsidRDefault="00CD23F9" w:rsidP="00CD23F9">
                      <w:pPr>
                        <w:pStyle w:val="Odstavecseseznamem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23193B" w:rsidRPr="00A062CE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color w:val="00B050"/>
                          <w:sz w:val="36"/>
                          <w:szCs w:val="36"/>
                        </w:rPr>
                      </w:pPr>
                      <w:r w:rsidRPr="00A062CE">
                        <w:rPr>
                          <w:rFonts w:ascii="Monotype Corsiva" w:hAnsi="Monotype Corsiva"/>
                          <w:color w:val="00B050"/>
                          <w:sz w:val="36"/>
                          <w:szCs w:val="36"/>
                        </w:rPr>
                        <w:t>Víno je nápoj nejušlechtilejší, mezi léky nejchutnější a mezi pokrmy nejpříjemnější.</w:t>
                      </w:r>
                    </w:p>
                    <w:p w:rsidR="0023193B" w:rsidRPr="00B62721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</w:p>
                    <w:p w:rsidR="0023193B" w:rsidRPr="00A062CE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</w:pPr>
                      <w:r w:rsidRPr="00A062CE">
                        <w:rPr>
                          <w:rFonts w:ascii="Monotype Corsiva" w:hAnsi="Monotype Corsiva"/>
                          <w:b/>
                          <w:color w:val="FF0000"/>
                          <w:sz w:val="36"/>
                          <w:szCs w:val="36"/>
                        </w:rPr>
                        <w:t>V</w:t>
                      </w:r>
                      <w:r w:rsidRPr="00A062CE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ážení milovníci vín,</w:t>
                      </w:r>
                    </w:p>
                    <w:p w:rsidR="0023193B" w:rsidRPr="00A062CE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</w:pPr>
                      <w:r w:rsidRPr="00A062CE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přijměte mé pozvání na ochutnávku vín</w:t>
                      </w:r>
                      <w:r w:rsidR="008D7B70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,</w:t>
                      </w:r>
                    </w:p>
                    <w:p w:rsidR="0023193B" w:rsidRDefault="008D7B70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 xml:space="preserve">která se uskuteční </w:t>
                      </w:r>
                      <w:r w:rsidR="0023193B" w:rsidRPr="00A062CE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31.</w:t>
                      </w:r>
                      <w:r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23193B" w:rsidRPr="00A062CE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října 2015</w:t>
                      </w:r>
                      <w:r w:rsidR="0023193B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23193B" w:rsidRPr="00A062CE">
                        <w:rPr>
                          <w:rFonts w:ascii="Monotype Corsiva" w:hAnsi="Monotype Corsiva"/>
                          <w:b/>
                          <w:color w:val="000000"/>
                          <w:sz w:val="36"/>
                          <w:szCs w:val="36"/>
                        </w:rPr>
                        <w:t>od 18</w:t>
                      </w:r>
                      <w:r>
                        <w:rPr>
                          <w:rFonts w:ascii="Monotype Corsiva" w:hAnsi="Monotype Corsiva"/>
                          <w:b/>
                          <w:color w:val="000000"/>
                          <w:sz w:val="36"/>
                          <w:szCs w:val="36"/>
                        </w:rPr>
                        <w:t>:</w:t>
                      </w:r>
                      <w:r w:rsidR="0023193B">
                        <w:rPr>
                          <w:rFonts w:ascii="Monotype Corsiva" w:hAnsi="Monotype Corsiva"/>
                          <w:b/>
                          <w:color w:val="000000"/>
                          <w:sz w:val="36"/>
                          <w:szCs w:val="36"/>
                        </w:rPr>
                        <w:t>30</w:t>
                      </w:r>
                      <w:r w:rsidR="0023193B" w:rsidRPr="00A062CE">
                        <w:rPr>
                          <w:rFonts w:ascii="Monotype Corsiva" w:hAnsi="Monotype Corsiva"/>
                          <w:b/>
                          <w:color w:val="000000"/>
                          <w:sz w:val="36"/>
                          <w:szCs w:val="36"/>
                        </w:rPr>
                        <w:t xml:space="preserve"> hodin</w:t>
                      </w:r>
                      <w:r w:rsidR="0023193B" w:rsidRPr="00A062CE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 </w:t>
                      </w:r>
                      <w:r>
                        <w:rPr>
                          <w:rFonts w:ascii="Monotype Corsiva" w:hAnsi="Monotype Corsiva"/>
                          <w:b/>
                          <w:color w:val="000000"/>
                          <w:sz w:val="36"/>
                          <w:szCs w:val="36"/>
                        </w:rPr>
                        <w:t>v kulturním domě Kostěnice,</w:t>
                      </w:r>
                    </w:p>
                    <w:p w:rsidR="0023193B" w:rsidRPr="00A062CE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</w:pPr>
                    </w:p>
                    <w:p w:rsidR="0023193B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A062CE"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  <w:t>Šlechtitelské stanice vinařské a.s.</w:t>
                      </w:r>
                    </w:p>
                    <w:p w:rsidR="0023193B" w:rsidRPr="00A062CE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:rsidR="0023193B" w:rsidRPr="00704A19" w:rsidRDefault="008D7B70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Jde o </w:t>
                      </w:r>
                      <w:r w:rsidR="0023193B"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vinařství s vynikajícími šlechtitelskými výsledky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,</w:t>
                      </w:r>
                      <w:r w:rsidR="0023193B"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ale i pěknými víny té nejvyšší kvality, které šíří věhlas našich vín mezi znalci doma i v zahraničí.</w:t>
                      </w:r>
                    </w:p>
                    <w:p w:rsidR="0023193B" w:rsidRPr="00704A19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704A19">
                        <w:rPr>
                          <w:rFonts w:ascii="Monotype Corsiva" w:hAnsi="Monotype Corsiva"/>
                          <w:color w:val="FF0000"/>
                          <w:sz w:val="28"/>
                          <w:szCs w:val="28"/>
                        </w:rPr>
                        <w:t>T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entokráte se můžete vedle ochutnání 12 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vzorků seznámit s informacemi o genofondu 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šlechtitelské stanice</w:t>
                      </w:r>
                      <w:r w:rsidR="008D7B70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,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kde je okolo 100 pojmenovaných odrůd a dalších 300 klonů vedenými pod pracovními čísly určenými pro další šlechtitelskou práci.</w:t>
                      </w:r>
                    </w:p>
                    <w:p w:rsidR="0023193B" w:rsidRDefault="0023193B" w:rsidP="0023193B">
                      <w:pPr>
                        <w:pStyle w:val="Odstavecseseznamem"/>
                        <w:ind w:left="108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704A19">
                        <w:rPr>
                          <w:rFonts w:ascii="Monotype Corsiva" w:hAnsi="Monotype Corsiva"/>
                          <w:color w:val="FF0000"/>
                          <w:sz w:val="28"/>
                          <w:szCs w:val="28"/>
                        </w:rPr>
                        <w:t>O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vínech nám bude vyprávět a na otázky 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odpovídat technolog společnosti</w:t>
                      </w:r>
                    </w:p>
                    <w:p w:rsidR="0023193B" w:rsidRDefault="0023193B" w:rsidP="0023193B">
                      <w:pPr>
                        <w:pStyle w:val="Odstavecseseznamem"/>
                        <w:ind w:left="108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7232D2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Ing. Ondřej Konečný, Ing. Jaromír </w:t>
                      </w:r>
                      <w:proofErr w:type="spellStart"/>
                      <w:r w:rsidRPr="007232D2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Ličman</w:t>
                      </w:r>
                      <w:proofErr w:type="spellEnd"/>
                      <w:r w:rsidRPr="007232D2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– obchodní ředitel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3193B" w:rsidRDefault="0023193B" w:rsidP="0023193B">
                      <w:pPr>
                        <w:pStyle w:val="Odstavecseseznamem"/>
                        <w:ind w:left="108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a Oldřich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Bujnoch</w:t>
                      </w:r>
                      <w:proofErr w:type="spellEnd"/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.</w:t>
                      </w:r>
                    </w:p>
                    <w:p w:rsidR="0023193B" w:rsidRPr="00A46677" w:rsidRDefault="0023193B" w:rsidP="0023193B">
                      <w:pPr>
                        <w:pStyle w:val="Odstavecseseznamem"/>
                        <w:ind w:left="108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Po ochutnávce bude pokračovat zábava za doprovodu taneční skupiny JG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Dix</w:t>
                      </w:r>
                      <w:proofErr w:type="spellEnd"/>
                      <w:r w:rsidR="008D7B70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.</w:t>
                      </w:r>
                    </w:p>
                    <w:p w:rsidR="0023193B" w:rsidRPr="00704A19" w:rsidRDefault="0023193B" w:rsidP="0023193B">
                      <w:pPr>
                        <w:pStyle w:val="Odstavecseseznamem"/>
                        <w:spacing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:rsidR="0023193B" w:rsidRPr="002917F9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color w:val="00B050"/>
                          <w:sz w:val="28"/>
                          <w:szCs w:val="28"/>
                        </w:rPr>
                      </w:pPr>
                      <w:r w:rsidRPr="00704A19">
                        <w:rPr>
                          <w:rFonts w:ascii="Monotype Corsiva" w:hAnsi="Monotype Corsiva"/>
                          <w:color w:val="FF0000"/>
                          <w:sz w:val="28"/>
                          <w:szCs w:val="28"/>
                        </w:rPr>
                        <w:t>K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 vínům Vám připravíme 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bohatý raut plný selských a židovských specialit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, skvělé sýry </w:t>
                      </w:r>
                      <w:r w:rsidRPr="007232D2">
                        <w:rPr>
                          <w:rFonts w:ascii="Monotype Corsiva" w:hAnsi="Monotype Corsiva"/>
                          <w:b/>
                          <w:color w:val="0070C0"/>
                          <w:sz w:val="28"/>
                          <w:szCs w:val="28"/>
                        </w:rPr>
                        <w:t>MADETY,</w:t>
                      </w:r>
                      <w:r>
                        <w:rPr>
                          <w:rFonts w:ascii="Monotype Corsiva" w:hAnsi="Monotype Corsiva"/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které doprovodí celkový zážitek vinařského večera.</w:t>
                      </w:r>
                    </w:p>
                    <w:p w:rsidR="0023193B" w:rsidRPr="00704A19" w:rsidRDefault="0023193B" w:rsidP="0023193B">
                      <w:pPr>
                        <w:ind w:left="36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704A19">
                        <w:rPr>
                          <w:rFonts w:ascii="Monotype Corsiva" w:hAnsi="Monotype Corsiva"/>
                          <w:color w:val="FF0000"/>
                          <w:sz w:val="28"/>
                          <w:szCs w:val="28"/>
                        </w:rPr>
                        <w:t>N</w:t>
                      </w: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a setkání s Vámi se těší</w:t>
                      </w:r>
                    </w:p>
                    <w:p w:rsidR="0023193B" w:rsidRPr="00704A19" w:rsidRDefault="0023193B" w:rsidP="0023193B">
                      <w:pPr>
                        <w:ind w:left="36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:rsidR="0023193B" w:rsidRPr="00704A19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Oldřich </w:t>
                      </w:r>
                      <w:proofErr w:type="spellStart"/>
                      <w:r w:rsidRPr="00704A19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Bujnoch</w:t>
                      </w:r>
                      <w:proofErr w:type="spellEnd"/>
                    </w:p>
                    <w:p w:rsidR="0023193B" w:rsidRPr="00704A19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:rsidR="0023193B" w:rsidRPr="00B62721" w:rsidRDefault="008D7B70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Cena ochutnávky 300 </w:t>
                      </w:r>
                      <w:r w:rsidR="0023193B" w:rsidRPr="00B62721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Kč</w:t>
                      </w:r>
                    </w:p>
                    <w:p w:rsidR="0023193B" w:rsidRPr="00B62721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62721">
                        <w:rPr>
                          <w:rFonts w:ascii="Monotype Corsiva" w:hAnsi="Monotype Corsiva"/>
                          <w:color w:val="FF0000"/>
                          <w:sz w:val="24"/>
                          <w:szCs w:val="24"/>
                        </w:rPr>
                        <w:t>S</w:t>
                      </w:r>
                      <w:r w:rsidRPr="00B62721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vá místa si závazně objednejte na tel. Oldřicha </w:t>
                      </w:r>
                      <w:proofErr w:type="spellStart"/>
                      <w:r w:rsidRPr="00B62721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Bujnocha</w:t>
                      </w:r>
                      <w:proofErr w:type="spellEnd"/>
                    </w:p>
                    <w:p w:rsidR="0023193B" w:rsidRPr="00B62721" w:rsidRDefault="0023193B" w:rsidP="0023193B">
                      <w:pPr>
                        <w:pStyle w:val="Odstavecseseznamem"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B62721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602 490 127 nebo e-mail oldrichbujnoch@seznam.cz</w:t>
                      </w:r>
                      <w:r w:rsidR="008D7B7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.</w:t>
                      </w:r>
                    </w:p>
                    <w:p w:rsidR="00460617" w:rsidRDefault="00460617" w:rsidP="00460617">
                      <w:pPr>
                        <w:pStyle w:val="Bezmezer"/>
                        <w:jc w:val="center"/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</w:pPr>
                    </w:p>
                    <w:p w:rsidR="00460617" w:rsidRDefault="00460617" w:rsidP="00460617">
                      <w:pPr>
                        <w:rPr>
                          <w:rFonts w:ascii="Monotype Corsiva" w:hAnsi="Monotype Corsiva"/>
                          <w:b/>
                          <w:sz w:val="26"/>
                          <w:szCs w:val="26"/>
                        </w:rPr>
                      </w:pPr>
                    </w:p>
                    <w:p w:rsidR="00460617" w:rsidRPr="00460617" w:rsidRDefault="00460617" w:rsidP="00460617">
                      <w:pPr>
                        <w:rPr>
                          <w:rFonts w:ascii="Monotype Corsiva" w:hAnsi="Monotype Corsiva"/>
                          <w:b/>
                          <w:sz w:val="26"/>
                          <w:szCs w:val="26"/>
                        </w:rPr>
                      </w:pPr>
                    </w:p>
                    <w:p w:rsidR="00515010" w:rsidRPr="000D2ED6" w:rsidRDefault="0051501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0D2ED6">
        <w:rPr>
          <w:noProof/>
          <w:lang w:eastAsia="cs-CZ"/>
        </w:rPr>
        <w:drawing>
          <wp:anchor distT="0" distB="0" distL="114300" distR="114300" simplePos="0" relativeHeight="251660288" behindDoc="1" locked="1" layoutInCell="1" allowOverlap="1" wp14:anchorId="25DFC965" wp14:editId="153DE68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48245" cy="10687685"/>
            <wp:effectExtent l="19050" t="0" r="0" b="0"/>
            <wp:wrapNone/>
            <wp:docPr id="3" name="obrázek 3" descr="bujnoch_hlavičkovy papir2-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jnoch_hlavičkovy papir2-01-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040F" w:rsidSect="007C2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A1" w:rsidRDefault="00E150A1" w:rsidP="00400630">
      <w:pPr>
        <w:spacing w:after="0" w:line="240" w:lineRule="auto"/>
      </w:pPr>
      <w:r>
        <w:separator/>
      </w:r>
    </w:p>
  </w:endnote>
  <w:endnote w:type="continuationSeparator" w:id="0">
    <w:p w:rsidR="00E150A1" w:rsidRDefault="00E150A1" w:rsidP="00400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B70" w:rsidRDefault="008D7B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8E2" w:rsidRDefault="002318E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B70" w:rsidRDefault="008D7B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A1" w:rsidRDefault="00E150A1" w:rsidP="00400630">
      <w:pPr>
        <w:spacing w:after="0" w:line="240" w:lineRule="auto"/>
      </w:pPr>
      <w:r>
        <w:separator/>
      </w:r>
    </w:p>
  </w:footnote>
  <w:footnote w:type="continuationSeparator" w:id="0">
    <w:p w:rsidR="00E150A1" w:rsidRDefault="00E150A1" w:rsidP="00400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30" w:rsidRDefault="00E150A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8445" o:spid="_x0000_s2062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dopis pro prezid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B70" w:rsidRDefault="008D7B7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630" w:rsidRDefault="00E150A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28444" o:spid="_x0000_s2061" type="#_x0000_t75" style="position:absolute;margin-left:0;margin-top:0;width:595.7pt;height:841.9pt;z-index:-251659264;mso-position-horizontal:center;mso-position-horizontal-relative:margin;mso-position-vertical:center;mso-position-vertical-relative:margin" o:allowincell="f">
          <v:imagedata r:id="rId1" o:title="dopis pro prezid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FC65484"/>
    <w:multiLevelType w:val="hybridMultilevel"/>
    <w:tmpl w:val="42807FAC"/>
    <w:lvl w:ilvl="0" w:tplc="5D2A9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3267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14C7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08BF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ECBD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406F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F4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A9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B07F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C9A6436"/>
    <w:multiLevelType w:val="hybridMultilevel"/>
    <w:tmpl w:val="90CC8DC8"/>
    <w:lvl w:ilvl="0" w:tplc="A2D08A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F63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AB7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2E15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41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52EC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D6AF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583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ACE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30"/>
    <w:rsid w:val="000147E6"/>
    <w:rsid w:val="00062AD3"/>
    <w:rsid w:val="000B2440"/>
    <w:rsid w:val="000C3B7D"/>
    <w:rsid w:val="000D2ED6"/>
    <w:rsid w:val="000E59A7"/>
    <w:rsid w:val="000E5F60"/>
    <w:rsid w:val="00113EB7"/>
    <w:rsid w:val="001159C9"/>
    <w:rsid w:val="001358B5"/>
    <w:rsid w:val="00140ECF"/>
    <w:rsid w:val="00144997"/>
    <w:rsid w:val="00152465"/>
    <w:rsid w:val="001D395C"/>
    <w:rsid w:val="001E4B9D"/>
    <w:rsid w:val="00214DDD"/>
    <w:rsid w:val="002318E2"/>
    <w:rsid w:val="0023193B"/>
    <w:rsid w:val="0027248D"/>
    <w:rsid w:val="00291FB4"/>
    <w:rsid w:val="002B4D6B"/>
    <w:rsid w:val="002E17C2"/>
    <w:rsid w:val="00325848"/>
    <w:rsid w:val="00352BD5"/>
    <w:rsid w:val="0038670A"/>
    <w:rsid w:val="003A087B"/>
    <w:rsid w:val="003B143D"/>
    <w:rsid w:val="00400630"/>
    <w:rsid w:val="00460617"/>
    <w:rsid w:val="00475036"/>
    <w:rsid w:val="00480EE9"/>
    <w:rsid w:val="00486661"/>
    <w:rsid w:val="0049308F"/>
    <w:rsid w:val="00493510"/>
    <w:rsid w:val="004A155B"/>
    <w:rsid w:val="004E4B6E"/>
    <w:rsid w:val="005000F2"/>
    <w:rsid w:val="00515010"/>
    <w:rsid w:val="0055167A"/>
    <w:rsid w:val="0058146C"/>
    <w:rsid w:val="005B12B6"/>
    <w:rsid w:val="005C3AC5"/>
    <w:rsid w:val="00631628"/>
    <w:rsid w:val="006930D0"/>
    <w:rsid w:val="006E053E"/>
    <w:rsid w:val="00745F3E"/>
    <w:rsid w:val="007C269D"/>
    <w:rsid w:val="00896BCF"/>
    <w:rsid w:val="008A7939"/>
    <w:rsid w:val="008B0C0B"/>
    <w:rsid w:val="008B38F3"/>
    <w:rsid w:val="008D2E99"/>
    <w:rsid w:val="008D7B70"/>
    <w:rsid w:val="008F5F4B"/>
    <w:rsid w:val="008F7364"/>
    <w:rsid w:val="0091646F"/>
    <w:rsid w:val="0093527A"/>
    <w:rsid w:val="00951DC3"/>
    <w:rsid w:val="00971F9C"/>
    <w:rsid w:val="00997DF3"/>
    <w:rsid w:val="009A5FA2"/>
    <w:rsid w:val="009C7A7D"/>
    <w:rsid w:val="009E0081"/>
    <w:rsid w:val="009E6EA6"/>
    <w:rsid w:val="00A01309"/>
    <w:rsid w:val="00A336A5"/>
    <w:rsid w:val="00A560E7"/>
    <w:rsid w:val="00A761FF"/>
    <w:rsid w:val="00A76245"/>
    <w:rsid w:val="00B0519E"/>
    <w:rsid w:val="00B1322F"/>
    <w:rsid w:val="00B37EB1"/>
    <w:rsid w:val="00B707D8"/>
    <w:rsid w:val="00B92141"/>
    <w:rsid w:val="00B9659F"/>
    <w:rsid w:val="00BA31EE"/>
    <w:rsid w:val="00BE4F88"/>
    <w:rsid w:val="00C239D4"/>
    <w:rsid w:val="00C270FB"/>
    <w:rsid w:val="00C45B7F"/>
    <w:rsid w:val="00C45F6A"/>
    <w:rsid w:val="00C60AAB"/>
    <w:rsid w:val="00C67219"/>
    <w:rsid w:val="00C87A77"/>
    <w:rsid w:val="00C947DF"/>
    <w:rsid w:val="00CA040F"/>
    <w:rsid w:val="00CB1B7E"/>
    <w:rsid w:val="00CD23F9"/>
    <w:rsid w:val="00CF286C"/>
    <w:rsid w:val="00D24FA3"/>
    <w:rsid w:val="00D42AD6"/>
    <w:rsid w:val="00DB2380"/>
    <w:rsid w:val="00DB44CA"/>
    <w:rsid w:val="00E014C0"/>
    <w:rsid w:val="00E150A1"/>
    <w:rsid w:val="00E17A3D"/>
    <w:rsid w:val="00E37E2B"/>
    <w:rsid w:val="00E56365"/>
    <w:rsid w:val="00E573FE"/>
    <w:rsid w:val="00E80C59"/>
    <w:rsid w:val="00E815FE"/>
    <w:rsid w:val="00EB5A72"/>
    <w:rsid w:val="00EE22BF"/>
    <w:rsid w:val="00F12D19"/>
    <w:rsid w:val="00F17A72"/>
    <w:rsid w:val="00F31D80"/>
    <w:rsid w:val="00F750BD"/>
    <w:rsid w:val="00F92FD0"/>
    <w:rsid w:val="00FB26C0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3AAD8E0C-6770-4609-B180-347DD09A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46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06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06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0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630"/>
  </w:style>
  <w:style w:type="paragraph" w:styleId="Zpat">
    <w:name w:val="footer"/>
    <w:basedOn w:val="Normln"/>
    <w:link w:val="ZpatChar"/>
    <w:uiPriority w:val="99"/>
    <w:unhideWhenUsed/>
    <w:rsid w:val="00400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630"/>
  </w:style>
  <w:style w:type="paragraph" w:styleId="Bezmezer">
    <w:name w:val="No Spacing"/>
    <w:uiPriority w:val="1"/>
    <w:qFormat/>
    <w:rsid w:val="00460617"/>
    <w:rPr>
      <w:rFonts w:asciiTheme="minorHAnsi" w:eastAsiaTheme="minorEastAsia" w:hAnsiTheme="minorHAnsi" w:cstheme="minorBid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A5FA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7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EFF10-B6A8-40EB-ADDF-F4226F3B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ssd1</dc:creator>
  <cp:lastModifiedBy>Edita</cp:lastModifiedBy>
  <cp:revision>2</cp:revision>
  <cp:lastPrinted>2015-10-05T07:48:00Z</cp:lastPrinted>
  <dcterms:created xsi:type="dcterms:W3CDTF">2016-04-21T07:55:00Z</dcterms:created>
  <dcterms:modified xsi:type="dcterms:W3CDTF">2016-04-21T07:55:00Z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Marking.ClassificationMark.P00">
    <vt:lpwstr>&lt;ClassificationMark xmlns:xsi="http://www.w3.org/2001/XMLSchema-instance" xmlns:xsd="http://www.w3.org/2001/XMLSchema" margin="NaN" class="PU" owner="Pulkrábková, Pavla, Vodafone CZ" position="BottomLeft" marginX="0" marginY="0" classifiedOn="2015-10</vt:lpwstr>
  </property>
  <property fmtid="{D5CDD505-2E9C-101B-9397-08002B2CF9AE}" pid="3" name="Cleverlance.DocumentMarking.ClassificationMark.P01">
    <vt:lpwstr>-05T14:31:35.2720314+02:00" showPrintedBy="true" showPrintDate="true" language="en" ApplicationVersion="Microsoft Word, 14.0" addinVersion="4.3.3.0" template="Default"&gt;&lt;recipients /&gt;&lt;documentOwners /&gt;&lt;/ClassificationMark&gt;</vt:lpwstr>
  </property>
  <property fmtid="{D5CDD505-2E9C-101B-9397-08002B2CF9AE}" pid="4" name="Cleverlance.DocumentMarking.ClassificationMark">
    <vt:lpwstr>￼PARTS:2</vt:lpwstr>
  </property>
</Properties>
</file>